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436DC" w14:textId="77777777" w:rsidR="00601052" w:rsidRDefault="00000000">
      <w:pPr>
        <w:keepNext/>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sz w:val="22"/>
          <w:szCs w:val="22"/>
        </w:rPr>
      </w:pPr>
      <w:r>
        <w:rPr>
          <w:rFonts w:ascii="Arial" w:eastAsia="Arial" w:hAnsi="Arial" w:cs="Arial"/>
          <w:b/>
          <w:sz w:val="22"/>
          <w:szCs w:val="22"/>
        </w:rPr>
        <w:t xml:space="preserve">NASKAH PENTAKSIR </w:t>
      </w:r>
    </w:p>
    <w:p w14:paraId="5D198C88" w14:textId="77777777" w:rsidR="00601052" w:rsidRDefault="00000000">
      <w:pPr>
        <w:keepNext/>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sz w:val="22"/>
          <w:szCs w:val="22"/>
        </w:rPr>
      </w:pPr>
      <w:r>
        <w:rPr>
          <w:rFonts w:ascii="Arial" w:eastAsia="Arial" w:hAnsi="Arial" w:cs="Arial"/>
          <w:b/>
          <w:sz w:val="22"/>
          <w:szCs w:val="22"/>
        </w:rPr>
        <w:t>SET 2 Soalan BM kertas 3</w:t>
      </w:r>
    </w:p>
    <w:p w14:paraId="38312BDA" w14:textId="77777777" w:rsidR="00601052" w:rsidRDefault="00601052">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2"/>
          <w:szCs w:val="22"/>
        </w:rPr>
      </w:pPr>
    </w:p>
    <w:p w14:paraId="516C19FE" w14:textId="77777777" w:rsidR="00601052"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sz w:val="22"/>
          <w:szCs w:val="22"/>
        </w:rPr>
      </w:pPr>
      <w:r>
        <w:rPr>
          <w:rFonts w:ascii="Arial" w:eastAsia="Arial" w:hAnsi="Arial" w:cs="Arial"/>
          <w:b/>
          <w:sz w:val="22"/>
          <w:szCs w:val="22"/>
        </w:rPr>
        <w:t>BAHAGIAN A : TAKSIRAN INDIVIDU 1</w:t>
      </w:r>
    </w:p>
    <w:p w14:paraId="3B2E1046" w14:textId="77777777" w:rsidR="00601052"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color w:val="000000"/>
          <w:sz w:val="22"/>
          <w:szCs w:val="22"/>
        </w:rPr>
      </w:pPr>
      <w:r>
        <w:rPr>
          <w:rFonts w:ascii="Arial" w:eastAsia="Arial" w:hAnsi="Arial" w:cs="Arial"/>
          <w:b/>
          <w:sz w:val="22"/>
          <w:szCs w:val="22"/>
        </w:rPr>
        <w:t>[ 40 markah]</w:t>
      </w:r>
    </w:p>
    <w:p w14:paraId="71330F97" w14:textId="77777777" w:rsidR="00601052" w:rsidRDefault="00601052">
      <w:pPr>
        <w:pBdr>
          <w:top w:val="nil"/>
          <w:left w:val="nil"/>
          <w:bottom w:val="nil"/>
          <w:right w:val="nil"/>
          <w:between w:val="nil"/>
        </w:pBdr>
        <w:rPr>
          <w:rFonts w:ascii="Arial" w:eastAsia="Arial" w:hAnsi="Arial" w:cs="Arial"/>
          <w:color w:val="000000"/>
          <w:sz w:val="22"/>
          <w:szCs w:val="22"/>
        </w:rPr>
      </w:pPr>
    </w:p>
    <w:p w14:paraId="4EE9FC9B"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TEMA: KESELAMATAN</w:t>
      </w:r>
    </w:p>
    <w:p w14:paraId="018C9DC1" w14:textId="77777777" w:rsidR="00601052" w:rsidRDefault="00601052">
      <w:pPr>
        <w:pBdr>
          <w:top w:val="nil"/>
          <w:left w:val="nil"/>
          <w:bottom w:val="nil"/>
          <w:right w:val="nil"/>
          <w:between w:val="nil"/>
        </w:pBdr>
        <w:rPr>
          <w:rFonts w:ascii="Arial" w:eastAsia="Arial" w:hAnsi="Arial" w:cs="Arial"/>
          <w:color w:val="000000"/>
          <w:sz w:val="22"/>
          <w:szCs w:val="22"/>
        </w:rPr>
      </w:pPr>
    </w:p>
    <w:p w14:paraId="0A8CA79E" w14:textId="77777777" w:rsidR="00601052" w:rsidRDefault="00000000">
      <w:pPr>
        <w:pBdr>
          <w:top w:val="nil"/>
          <w:left w:val="nil"/>
          <w:bottom w:val="nil"/>
          <w:right w:val="nil"/>
          <w:between w:val="nil"/>
        </w:pBdr>
        <w:rPr>
          <w:rFonts w:ascii="Arial" w:eastAsia="Arial" w:hAnsi="Arial" w:cs="Arial"/>
          <w:b/>
          <w:color w:val="000000"/>
          <w:sz w:val="22"/>
          <w:szCs w:val="22"/>
        </w:rPr>
      </w:pPr>
      <w:r>
        <w:rPr>
          <w:rFonts w:ascii="Arial" w:eastAsia="Arial" w:hAnsi="Arial" w:cs="Arial"/>
          <w:color w:val="000000"/>
          <w:sz w:val="22"/>
          <w:szCs w:val="22"/>
        </w:rPr>
        <w:t xml:space="preserve">Baca dan fahami bahan rangsangan yang diberikan di bawah dengan teliti. Kemudian jawab soalan-soalan yang dikemukakan secara lisan dengan menggunakan ayat </w:t>
      </w:r>
      <w:r>
        <w:rPr>
          <w:rFonts w:ascii="Arial" w:eastAsia="Arial" w:hAnsi="Arial" w:cs="Arial"/>
          <w:sz w:val="22"/>
          <w:szCs w:val="22"/>
        </w:rPr>
        <w:t>yang</w:t>
      </w:r>
      <w:r>
        <w:rPr>
          <w:rFonts w:ascii="Arial" w:eastAsia="Arial" w:hAnsi="Arial" w:cs="Arial"/>
          <w:color w:val="000000"/>
          <w:sz w:val="22"/>
          <w:szCs w:val="22"/>
        </w:rPr>
        <w:t xml:space="preserve"> gramatis.</w:t>
      </w:r>
    </w:p>
    <w:p w14:paraId="51071C36"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 </w:t>
      </w:r>
    </w:p>
    <w:p w14:paraId="18D2115C" w14:textId="77777777" w:rsidR="00601052"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55CE1A3C" wp14:editId="5ED1515A">
            <wp:extent cx="3902572" cy="2803993"/>
            <wp:effectExtent l="0" t="0" r="0" b="0"/>
            <wp:docPr id="1073741833" name="image7.jpg" descr="IMG_0031.jpeg"/>
            <wp:cNvGraphicFramePr/>
            <a:graphic xmlns:a="http://schemas.openxmlformats.org/drawingml/2006/main">
              <a:graphicData uri="http://schemas.openxmlformats.org/drawingml/2006/picture">
                <pic:pic xmlns:pic="http://schemas.openxmlformats.org/drawingml/2006/picture">
                  <pic:nvPicPr>
                    <pic:cNvPr id="0" name="image7.jpg" descr="IMG_0031.jpeg"/>
                    <pic:cNvPicPr preferRelativeResize="0"/>
                  </pic:nvPicPr>
                  <pic:blipFill>
                    <a:blip r:embed="rId8"/>
                    <a:srcRect/>
                    <a:stretch>
                      <a:fillRect/>
                    </a:stretch>
                  </pic:blipFill>
                  <pic:spPr>
                    <a:xfrm>
                      <a:off x="0" y="0"/>
                      <a:ext cx="3902572" cy="2803993"/>
                    </a:xfrm>
                    <a:prstGeom prst="rect">
                      <a:avLst/>
                    </a:prstGeom>
                    <a:ln/>
                  </pic:spPr>
                </pic:pic>
              </a:graphicData>
            </a:graphic>
          </wp:inline>
        </w:drawing>
      </w:r>
    </w:p>
    <w:p w14:paraId="4DF0A806" w14:textId="77777777" w:rsidR="00601052" w:rsidRDefault="00601052">
      <w:pPr>
        <w:pBdr>
          <w:top w:val="nil"/>
          <w:left w:val="nil"/>
          <w:bottom w:val="nil"/>
          <w:right w:val="nil"/>
          <w:between w:val="nil"/>
        </w:pBdr>
        <w:rPr>
          <w:rFonts w:ascii="Arial" w:eastAsia="Arial" w:hAnsi="Arial" w:cs="Arial"/>
          <w:color w:val="000000"/>
          <w:sz w:val="22"/>
          <w:szCs w:val="22"/>
        </w:rPr>
      </w:pPr>
    </w:p>
    <w:p w14:paraId="246AD176" w14:textId="77777777" w:rsidR="00601052" w:rsidRDefault="00000000">
      <w:pPr>
        <w:pBdr>
          <w:top w:val="nil"/>
          <w:left w:val="nil"/>
          <w:bottom w:val="nil"/>
          <w:right w:val="nil"/>
          <w:between w:val="nil"/>
        </w:pBdr>
        <w:ind w:firstLine="720"/>
        <w:jc w:val="both"/>
        <w:rPr>
          <w:rFonts w:ascii="Arial" w:eastAsia="Arial" w:hAnsi="Arial" w:cs="Arial"/>
          <w:color w:val="000000"/>
          <w:sz w:val="22"/>
          <w:szCs w:val="22"/>
        </w:rPr>
      </w:pPr>
      <w:r>
        <w:rPr>
          <w:rFonts w:ascii="Arial" w:eastAsia="Arial" w:hAnsi="Arial" w:cs="Arial"/>
          <w:color w:val="000000"/>
          <w:sz w:val="22"/>
          <w:szCs w:val="22"/>
        </w:rPr>
        <w:t xml:space="preserve">Perkhidmatan e-dompet telah berkembang pesat sejak beberapa tahun yang lepas dengan </w:t>
      </w:r>
      <w:r>
        <w:rPr>
          <w:rFonts w:ascii="Arial" w:eastAsia="Arial" w:hAnsi="Arial" w:cs="Arial"/>
          <w:color w:val="000000"/>
          <w:sz w:val="22"/>
          <w:szCs w:val="22"/>
          <w:u w:val="single"/>
        </w:rPr>
        <w:t xml:space="preserve">lebih daripada 40 lesen e-dompet telah dikeluarkan oleh Bank Negara Malaysia. </w:t>
      </w:r>
      <w:r>
        <w:rPr>
          <w:rFonts w:ascii="Arial" w:eastAsia="Arial" w:hAnsi="Arial" w:cs="Arial"/>
          <w:color w:val="000000"/>
          <w:sz w:val="22"/>
          <w:szCs w:val="22"/>
        </w:rPr>
        <w:t xml:space="preserve">Langkah ini merupakan inisiatif untuk menjadikan Malaysia sebagai negara tanpa tunai seperti yang telah dilaksanakan oleh negara lain. Di negara kita terdapat </w:t>
      </w:r>
      <w:r>
        <w:rPr>
          <w:rFonts w:ascii="Arial" w:eastAsia="Arial" w:hAnsi="Arial" w:cs="Arial"/>
          <w:sz w:val="22"/>
          <w:szCs w:val="22"/>
        </w:rPr>
        <w:t>pelbagai</w:t>
      </w:r>
      <w:r>
        <w:rPr>
          <w:rFonts w:ascii="Arial" w:eastAsia="Arial" w:hAnsi="Arial" w:cs="Arial"/>
          <w:color w:val="000000"/>
          <w:sz w:val="22"/>
          <w:szCs w:val="22"/>
        </w:rPr>
        <w:t xml:space="preserve"> aplikasi e-dompet seperti GrabPay, Touch 'n Go dan Boost. </w:t>
      </w:r>
      <w:r>
        <w:rPr>
          <w:rFonts w:ascii="Arial" w:eastAsia="Arial" w:hAnsi="Arial" w:cs="Arial"/>
          <w:color w:val="000000"/>
          <w:sz w:val="22"/>
          <w:szCs w:val="22"/>
          <w:u w:val="single"/>
        </w:rPr>
        <w:t xml:space="preserve">Kelebihan e-dompet adalah untuk mengurangkan jumlah wang yang perlu dibawa secara tuna dan lebih selamat untuk digunakan. </w:t>
      </w:r>
      <w:r>
        <w:rPr>
          <w:rFonts w:ascii="Arial" w:eastAsia="Arial" w:hAnsi="Arial" w:cs="Arial"/>
          <w:color w:val="000000"/>
          <w:sz w:val="22"/>
          <w:szCs w:val="22"/>
        </w:rPr>
        <w:t>Selepas memuat turn aplikasi e-dompet, pengguna hanya perlu memindahkan sejumlah wang ke dalam aplikasi tersebut. Setakat ini, penggunaan e-dompet di negara kita adalah sangat menggalakkan. Pihak kerajaan berharap agar penggunaan e-dompet dapat diperluas supaya lebih ramai rakyat Malaysia memperoleh manfaatnya.</w:t>
      </w:r>
    </w:p>
    <w:p w14:paraId="30F26932" w14:textId="77777777" w:rsidR="00601052" w:rsidRDefault="00601052">
      <w:pPr>
        <w:pBdr>
          <w:top w:val="nil"/>
          <w:left w:val="nil"/>
          <w:bottom w:val="nil"/>
          <w:right w:val="nil"/>
          <w:between w:val="nil"/>
        </w:pBdr>
        <w:rPr>
          <w:rFonts w:ascii="Arial" w:eastAsia="Arial" w:hAnsi="Arial" w:cs="Arial"/>
          <w:color w:val="000000"/>
          <w:sz w:val="22"/>
          <w:szCs w:val="22"/>
        </w:rPr>
      </w:pPr>
    </w:p>
    <w:p w14:paraId="5EBA6806"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Dipetik dan diubah suai daripada</w:t>
      </w:r>
    </w:p>
    <w:p w14:paraId="3035853F"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'E-Dompet di Malaysia'</w:t>
      </w:r>
    </w:p>
    <w:p w14:paraId="10459E47"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https://seribuombak.wordpress.com</w:t>
      </w:r>
    </w:p>
    <w:p w14:paraId="59D5BBD8" w14:textId="77777777" w:rsidR="00601052" w:rsidRDefault="00601052">
      <w:pPr>
        <w:pBdr>
          <w:top w:val="nil"/>
          <w:left w:val="nil"/>
          <w:bottom w:val="nil"/>
          <w:right w:val="nil"/>
          <w:between w:val="nil"/>
        </w:pBdr>
        <w:rPr>
          <w:rFonts w:ascii="Arial" w:eastAsia="Arial" w:hAnsi="Arial" w:cs="Arial"/>
          <w:color w:val="000000"/>
          <w:sz w:val="22"/>
          <w:szCs w:val="22"/>
        </w:rPr>
      </w:pPr>
    </w:p>
    <w:p w14:paraId="77943431"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SOALAN</w:t>
      </w:r>
    </w:p>
    <w:p w14:paraId="0BA33D21" w14:textId="77777777" w:rsidR="00601052" w:rsidRDefault="00000000">
      <w:pPr>
        <w:numPr>
          <w:ilvl w:val="0"/>
          <w:numId w:val="5"/>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Berapakah jumlah lesen e-dompet yang telah dikeluarkan ole Bank Negara Malaysia?</w:t>
      </w:r>
    </w:p>
    <w:p w14:paraId="106CE240" w14:textId="77777777" w:rsidR="00601052" w:rsidRDefault="00000000">
      <w:pPr>
        <w:numPr>
          <w:ilvl w:val="0"/>
          <w:numId w:val="5"/>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Nyatakan kelebihan penggunaan e-dompet.</w:t>
      </w:r>
    </w:p>
    <w:p w14:paraId="3C305AC3" w14:textId="77777777" w:rsidR="00601052" w:rsidRDefault="00000000">
      <w:pPr>
        <w:numPr>
          <w:ilvl w:val="0"/>
          <w:numId w:val="5"/>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Huraikan langkah-langkah untuk mempopularkan penggunaan e-dompet dalam</w:t>
      </w:r>
    </w:p>
    <w:p w14:paraId="2616B672"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ab/>
        <w:t>kalangan masyarakat.</w:t>
      </w:r>
    </w:p>
    <w:p w14:paraId="5061F174" w14:textId="77777777" w:rsidR="00601052" w:rsidRDefault="00000000">
      <w:pPr>
        <w:numPr>
          <w:ilvl w:val="0"/>
          <w:numId w:val="6"/>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 xml:space="preserve">Penggunaan e-dompet menjadikan urusan harian kita semakin mudah. Jelaskan. </w:t>
      </w:r>
    </w:p>
    <w:p w14:paraId="5878D844" w14:textId="77777777" w:rsidR="00601052" w:rsidRDefault="00601052">
      <w:pPr>
        <w:pBdr>
          <w:top w:val="nil"/>
          <w:left w:val="nil"/>
          <w:bottom w:val="nil"/>
          <w:right w:val="nil"/>
          <w:between w:val="nil"/>
        </w:pBdr>
        <w:rPr>
          <w:rFonts w:ascii="Arial" w:eastAsia="Arial" w:hAnsi="Arial" w:cs="Arial"/>
          <w:color w:val="000000"/>
          <w:sz w:val="22"/>
          <w:szCs w:val="22"/>
        </w:rPr>
      </w:pPr>
    </w:p>
    <w:p w14:paraId="2F0D7C79" w14:textId="77777777" w:rsidR="00601052" w:rsidRDefault="00000000">
      <w:pPr>
        <w:pBdr>
          <w:top w:val="none" w:sz="0" w:space="0" w:color="000000"/>
          <w:left w:val="none" w:sz="0" w:space="0" w:color="000000"/>
          <w:bottom w:val="none" w:sz="0" w:space="0" w:color="000000"/>
          <w:right w:val="none" w:sz="0" w:space="0" w:color="000000"/>
          <w:between w:val="none" w:sz="0" w:space="0" w:color="000000"/>
        </w:pBdr>
        <w:ind w:left="2880"/>
        <w:rPr>
          <w:rFonts w:ascii="Arial" w:eastAsia="Arial" w:hAnsi="Arial" w:cs="Arial"/>
          <w:color w:val="000000"/>
          <w:sz w:val="22"/>
          <w:szCs w:val="22"/>
        </w:rPr>
      </w:pPr>
      <w:r>
        <w:rPr>
          <w:rFonts w:ascii="Arial" w:eastAsia="Arial" w:hAnsi="Arial" w:cs="Arial"/>
          <w:b/>
          <w:sz w:val="22"/>
          <w:szCs w:val="22"/>
        </w:rPr>
        <w:t xml:space="preserve">   KERTAS SOALAN TAMAT</w:t>
      </w:r>
    </w:p>
    <w:p w14:paraId="336D0AA5" w14:textId="77777777" w:rsidR="00601052" w:rsidRDefault="00601052">
      <w:pPr>
        <w:pBdr>
          <w:top w:val="nil"/>
          <w:left w:val="nil"/>
          <w:bottom w:val="nil"/>
          <w:right w:val="nil"/>
          <w:between w:val="nil"/>
        </w:pBdr>
        <w:rPr>
          <w:rFonts w:ascii="Arial" w:eastAsia="Arial" w:hAnsi="Arial" w:cs="Arial"/>
          <w:sz w:val="22"/>
          <w:szCs w:val="22"/>
        </w:rPr>
      </w:pPr>
    </w:p>
    <w:p w14:paraId="793E29DD" w14:textId="77777777" w:rsidR="00601052" w:rsidRDefault="00601052">
      <w:pPr>
        <w:pBdr>
          <w:top w:val="nil"/>
          <w:left w:val="nil"/>
          <w:bottom w:val="nil"/>
          <w:right w:val="nil"/>
          <w:between w:val="nil"/>
        </w:pBdr>
        <w:rPr>
          <w:rFonts w:ascii="Arial" w:eastAsia="Arial" w:hAnsi="Arial" w:cs="Arial"/>
          <w:sz w:val="22"/>
          <w:szCs w:val="22"/>
        </w:rPr>
      </w:pPr>
    </w:p>
    <w:p w14:paraId="60D8FFE4" w14:textId="77777777" w:rsidR="00601052" w:rsidRDefault="00601052">
      <w:pPr>
        <w:pBdr>
          <w:top w:val="nil"/>
          <w:left w:val="nil"/>
          <w:bottom w:val="nil"/>
          <w:right w:val="nil"/>
          <w:between w:val="nil"/>
        </w:pBdr>
        <w:rPr>
          <w:rFonts w:ascii="Arial" w:eastAsia="Arial" w:hAnsi="Arial" w:cs="Arial"/>
          <w:sz w:val="22"/>
          <w:szCs w:val="22"/>
        </w:rPr>
      </w:pPr>
    </w:p>
    <w:p w14:paraId="7FDDAA5C" w14:textId="77777777" w:rsidR="00601052" w:rsidRDefault="00601052">
      <w:pPr>
        <w:pBdr>
          <w:top w:val="nil"/>
          <w:left w:val="nil"/>
          <w:bottom w:val="nil"/>
          <w:right w:val="nil"/>
          <w:between w:val="nil"/>
        </w:pBdr>
        <w:rPr>
          <w:rFonts w:ascii="Arial" w:eastAsia="Arial" w:hAnsi="Arial" w:cs="Arial"/>
          <w:sz w:val="22"/>
          <w:szCs w:val="22"/>
        </w:rPr>
      </w:pPr>
    </w:p>
    <w:p w14:paraId="75DD9822"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BAHAGIAN A : TAKSIRAN INDIVIDU 2</w:t>
      </w:r>
    </w:p>
    <w:p w14:paraId="51225559"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lastRenderedPageBreak/>
        <w:t>[40 markah]</w:t>
      </w:r>
    </w:p>
    <w:p w14:paraId="2D31210F" w14:textId="77777777" w:rsidR="00601052" w:rsidRDefault="00601052">
      <w:pPr>
        <w:pBdr>
          <w:top w:val="nil"/>
          <w:left w:val="nil"/>
          <w:bottom w:val="nil"/>
          <w:right w:val="nil"/>
          <w:between w:val="nil"/>
        </w:pBdr>
        <w:rPr>
          <w:rFonts w:ascii="Arial" w:eastAsia="Arial" w:hAnsi="Arial" w:cs="Arial"/>
          <w:color w:val="000000"/>
          <w:sz w:val="22"/>
          <w:szCs w:val="22"/>
        </w:rPr>
      </w:pPr>
    </w:p>
    <w:p w14:paraId="50CDFB3D"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TEMA: JATI DIRI, PATRIOTISME DAN KEWARGANEGARAAN</w:t>
      </w:r>
    </w:p>
    <w:p w14:paraId="092C353F" w14:textId="77777777" w:rsidR="00601052" w:rsidRDefault="00601052">
      <w:pPr>
        <w:pBdr>
          <w:top w:val="nil"/>
          <w:left w:val="nil"/>
          <w:bottom w:val="nil"/>
          <w:right w:val="nil"/>
          <w:between w:val="nil"/>
        </w:pBdr>
        <w:rPr>
          <w:rFonts w:ascii="Arial" w:eastAsia="Arial" w:hAnsi="Arial" w:cs="Arial"/>
          <w:color w:val="000000"/>
          <w:sz w:val="22"/>
          <w:szCs w:val="22"/>
        </w:rPr>
      </w:pPr>
    </w:p>
    <w:p w14:paraId="00035C73"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 menggunakan ayat yang gramatis.</w:t>
      </w:r>
    </w:p>
    <w:p w14:paraId="1BFE61D9" w14:textId="77777777" w:rsidR="00601052" w:rsidRDefault="00601052">
      <w:pPr>
        <w:pBdr>
          <w:top w:val="nil"/>
          <w:left w:val="nil"/>
          <w:bottom w:val="nil"/>
          <w:right w:val="nil"/>
          <w:between w:val="nil"/>
        </w:pBdr>
        <w:rPr>
          <w:rFonts w:ascii="Arial" w:eastAsia="Arial" w:hAnsi="Arial" w:cs="Arial"/>
          <w:color w:val="000000"/>
          <w:sz w:val="22"/>
          <w:szCs w:val="22"/>
        </w:rPr>
      </w:pPr>
    </w:p>
    <w:p w14:paraId="08FC92E9"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HARI PAHLAWAN</w:t>
      </w:r>
    </w:p>
    <w:p w14:paraId="5C9CA41C" w14:textId="77777777" w:rsidR="00601052" w:rsidRDefault="00601052">
      <w:pPr>
        <w:pBdr>
          <w:top w:val="nil"/>
          <w:left w:val="nil"/>
          <w:bottom w:val="nil"/>
          <w:right w:val="nil"/>
          <w:between w:val="nil"/>
        </w:pBdr>
        <w:rPr>
          <w:rFonts w:ascii="Arial" w:eastAsia="Arial" w:hAnsi="Arial" w:cs="Arial"/>
          <w:color w:val="000000"/>
          <w:sz w:val="22"/>
          <w:szCs w:val="22"/>
        </w:rPr>
      </w:pPr>
    </w:p>
    <w:p w14:paraId="0050B5DB"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1F2AD692" wp14:editId="49764F98">
            <wp:extent cx="5626100" cy="3810000"/>
            <wp:effectExtent l="0" t="0" r="0" b="0"/>
            <wp:docPr id="1073741835" name="image5.jpg" descr="IMG_0036.jpeg"/>
            <wp:cNvGraphicFramePr/>
            <a:graphic xmlns:a="http://schemas.openxmlformats.org/drawingml/2006/main">
              <a:graphicData uri="http://schemas.openxmlformats.org/drawingml/2006/picture">
                <pic:pic xmlns:pic="http://schemas.openxmlformats.org/drawingml/2006/picture">
                  <pic:nvPicPr>
                    <pic:cNvPr id="0" name="image5.jpg" descr="IMG_0036.jpeg"/>
                    <pic:cNvPicPr preferRelativeResize="0"/>
                  </pic:nvPicPr>
                  <pic:blipFill>
                    <a:blip r:embed="rId9"/>
                    <a:srcRect/>
                    <a:stretch>
                      <a:fillRect/>
                    </a:stretch>
                  </pic:blipFill>
                  <pic:spPr>
                    <a:xfrm>
                      <a:off x="0" y="0"/>
                      <a:ext cx="5626100" cy="3810000"/>
                    </a:xfrm>
                    <a:prstGeom prst="rect">
                      <a:avLst/>
                    </a:prstGeom>
                    <a:ln/>
                  </pic:spPr>
                </pic:pic>
              </a:graphicData>
            </a:graphic>
          </wp:inline>
        </w:drawing>
      </w:r>
    </w:p>
    <w:p w14:paraId="335D4F1A" w14:textId="77777777" w:rsidR="00601052" w:rsidRDefault="00601052">
      <w:pPr>
        <w:pBdr>
          <w:top w:val="nil"/>
          <w:left w:val="nil"/>
          <w:bottom w:val="nil"/>
          <w:right w:val="nil"/>
          <w:between w:val="nil"/>
        </w:pBdr>
        <w:rPr>
          <w:rFonts w:ascii="Arial" w:eastAsia="Arial" w:hAnsi="Arial" w:cs="Arial"/>
          <w:color w:val="000000"/>
          <w:sz w:val="22"/>
          <w:szCs w:val="22"/>
        </w:rPr>
      </w:pPr>
    </w:p>
    <w:p w14:paraId="1DB0694C" w14:textId="77777777" w:rsidR="00601052" w:rsidRDefault="00601052">
      <w:pPr>
        <w:pBdr>
          <w:top w:val="nil"/>
          <w:left w:val="nil"/>
          <w:bottom w:val="nil"/>
          <w:right w:val="nil"/>
          <w:between w:val="nil"/>
        </w:pBdr>
        <w:rPr>
          <w:rFonts w:ascii="Arial" w:eastAsia="Arial" w:hAnsi="Arial" w:cs="Arial"/>
          <w:color w:val="000000"/>
          <w:sz w:val="22"/>
          <w:szCs w:val="22"/>
        </w:rPr>
      </w:pPr>
    </w:p>
    <w:p w14:paraId="13C44A1A" w14:textId="77777777" w:rsidR="00601052" w:rsidRDefault="00000000">
      <w:pPr>
        <w:pBdr>
          <w:top w:val="nil"/>
          <w:left w:val="nil"/>
          <w:bottom w:val="nil"/>
          <w:right w:val="nil"/>
          <w:between w:val="nil"/>
        </w:pBdr>
        <w:ind w:firstLine="720"/>
        <w:jc w:val="both"/>
        <w:rPr>
          <w:rFonts w:ascii="Arial" w:eastAsia="Arial" w:hAnsi="Arial" w:cs="Arial"/>
          <w:color w:val="000000"/>
          <w:sz w:val="22"/>
          <w:szCs w:val="22"/>
        </w:rPr>
      </w:pPr>
      <w:r>
        <w:rPr>
          <w:rFonts w:ascii="Arial" w:eastAsia="Arial" w:hAnsi="Arial" w:cs="Arial"/>
          <w:color w:val="000000"/>
          <w:sz w:val="22"/>
          <w:szCs w:val="22"/>
          <w:u w:val="single"/>
        </w:rPr>
        <w:t>Setiap tahun pada tanggal 31 Julai, negara akan memperingati perajurit-perajurit negara yang telah berkorban demi tanah air tercinta dengan mengadakan sambutan Hari Pahlawan. Sambutan in bertujuan untuk mengenang jasa perajurit yang gugur dalam mempertahankan tanah air.</w:t>
      </w:r>
      <w:r>
        <w:rPr>
          <w:rFonts w:ascii="Arial" w:eastAsia="Arial" w:hAnsi="Arial" w:cs="Arial"/>
          <w:color w:val="000000"/>
          <w:sz w:val="22"/>
          <w:szCs w:val="22"/>
        </w:rPr>
        <w:t xml:space="preserve"> Hari Pahlawan merupakan platform bagi rakyat menghargai dan mensyukuri keamanan yang dikecapi oleh negara. Hal ini membolehkan kemajuan dan pembangunan negara berjalan lancar tanpa sebarang ancaman daripada anasir-anasir luar . Oleh itu, Hari Pahlawan boleh diertikan sebagai satu hari khusus </w:t>
      </w:r>
      <w:r>
        <w:rPr>
          <w:rFonts w:ascii="Arial" w:eastAsia="Arial" w:hAnsi="Arial" w:cs="Arial"/>
          <w:color w:val="000000"/>
          <w:sz w:val="22"/>
          <w:szCs w:val="22"/>
          <w:u w:val="single"/>
        </w:rPr>
        <w:t>untuk memperingati jasa pahlawan yang terkorban di medan perang dalam mempertahankan kedaulatan negara.</w:t>
      </w:r>
      <w:r>
        <w:rPr>
          <w:rFonts w:ascii="Arial" w:eastAsia="Arial" w:hAnsi="Arial" w:cs="Arial"/>
          <w:color w:val="000000"/>
          <w:sz w:val="22"/>
          <w:szCs w:val="22"/>
        </w:rPr>
        <w:t xml:space="preserve"> Perjuangan mereka sama ada pada era sebelum merdeka mahupun pascamerdeka terus menjadi titik tolak bagi permulaan dalam kandungan sejarah negara.</w:t>
      </w:r>
    </w:p>
    <w:p w14:paraId="6C5B717A" w14:textId="77777777" w:rsidR="00601052" w:rsidRDefault="00601052">
      <w:pPr>
        <w:pBdr>
          <w:top w:val="nil"/>
          <w:left w:val="nil"/>
          <w:bottom w:val="nil"/>
          <w:right w:val="nil"/>
          <w:between w:val="nil"/>
        </w:pBdr>
        <w:jc w:val="both"/>
        <w:rPr>
          <w:rFonts w:ascii="Arial" w:eastAsia="Arial" w:hAnsi="Arial" w:cs="Arial"/>
          <w:color w:val="000000"/>
          <w:sz w:val="22"/>
          <w:szCs w:val="22"/>
        </w:rPr>
      </w:pPr>
    </w:p>
    <w:p w14:paraId="0B1D51B4"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Dipetik dan diubah suai daripada</w:t>
      </w:r>
    </w:p>
    <w:p w14:paraId="7ED42DF2"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'Hari Pahlawan Kenang Jasa Perajurit'</w:t>
      </w:r>
    </w:p>
    <w:p w14:paraId="2CF388AA"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https://btdm.my/index.php</w:t>
      </w:r>
    </w:p>
    <w:p w14:paraId="15CE9D07" w14:textId="77777777" w:rsidR="00601052" w:rsidRDefault="00601052">
      <w:pPr>
        <w:pBdr>
          <w:top w:val="nil"/>
          <w:left w:val="nil"/>
          <w:bottom w:val="nil"/>
          <w:right w:val="nil"/>
          <w:between w:val="nil"/>
        </w:pBdr>
        <w:rPr>
          <w:rFonts w:ascii="Arial" w:eastAsia="Arial" w:hAnsi="Arial" w:cs="Arial"/>
          <w:color w:val="000000"/>
          <w:sz w:val="22"/>
          <w:szCs w:val="22"/>
        </w:rPr>
      </w:pPr>
    </w:p>
    <w:p w14:paraId="326AE305" w14:textId="77777777" w:rsidR="00601052" w:rsidRDefault="00000000">
      <w:pPr>
        <w:numPr>
          <w:ilvl w:val="0"/>
          <w:numId w:val="1"/>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Bilakah sambutan Hari Pahlawan diadakan?</w:t>
      </w:r>
    </w:p>
    <w:p w14:paraId="4994099D" w14:textId="77777777" w:rsidR="00601052" w:rsidRDefault="00000000">
      <w:pPr>
        <w:numPr>
          <w:ilvl w:val="0"/>
          <w:numId w:val="1"/>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Nyatakan tujuan Hari Palawan disambut pada setiap tahun.</w:t>
      </w:r>
    </w:p>
    <w:p w14:paraId="4F419ADC" w14:textId="77777777" w:rsidR="00601052" w:rsidRDefault="00000000">
      <w:pPr>
        <w:numPr>
          <w:ilvl w:val="0"/>
          <w:numId w:val="1"/>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Jelaskan cara-cara untuk menghargai tokoh-tokoh yang telah berjasa kepada negara.</w:t>
      </w:r>
    </w:p>
    <w:p w14:paraId="22DEC70F" w14:textId="77777777" w:rsidR="00601052" w:rsidRDefault="00000000">
      <w:pPr>
        <w:numPr>
          <w:ilvl w:val="0"/>
          <w:numId w:val="1"/>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Setiap rakyat harus mempunyai semangat cinta akan negara. Beri komen anda.</w:t>
      </w:r>
    </w:p>
    <w:p w14:paraId="57875BD2" w14:textId="77777777" w:rsidR="00601052" w:rsidRDefault="00601052">
      <w:pPr>
        <w:pBdr>
          <w:top w:val="nil"/>
          <w:left w:val="nil"/>
          <w:bottom w:val="nil"/>
          <w:right w:val="nil"/>
          <w:between w:val="nil"/>
        </w:pBdr>
        <w:rPr>
          <w:rFonts w:ascii="Arial" w:eastAsia="Arial" w:hAnsi="Arial" w:cs="Arial"/>
          <w:sz w:val="22"/>
          <w:szCs w:val="22"/>
        </w:rPr>
      </w:pPr>
    </w:p>
    <w:p w14:paraId="7EDA6B2A" w14:textId="77777777" w:rsidR="00601052" w:rsidRDefault="00000000">
      <w:pPr>
        <w:pBdr>
          <w:top w:val="none" w:sz="0" w:space="0" w:color="000000"/>
          <w:left w:val="none" w:sz="0" w:space="0" w:color="000000"/>
          <w:bottom w:val="none" w:sz="0" w:space="0" w:color="000000"/>
          <w:right w:val="none" w:sz="0" w:space="0" w:color="000000"/>
          <w:between w:val="none" w:sz="0" w:space="0" w:color="000000"/>
        </w:pBdr>
        <w:ind w:left="2880"/>
        <w:rPr>
          <w:rFonts w:ascii="Arial" w:eastAsia="Arial" w:hAnsi="Arial" w:cs="Arial"/>
          <w:sz w:val="22"/>
          <w:szCs w:val="22"/>
        </w:rPr>
      </w:pPr>
      <w:r>
        <w:rPr>
          <w:rFonts w:ascii="Arial" w:eastAsia="Arial" w:hAnsi="Arial" w:cs="Arial"/>
          <w:b/>
          <w:sz w:val="22"/>
          <w:szCs w:val="22"/>
        </w:rPr>
        <w:t xml:space="preserve">   KERTAS SOALAN TAMAT</w:t>
      </w:r>
    </w:p>
    <w:p w14:paraId="1C4E2F55" w14:textId="77777777" w:rsidR="00601052" w:rsidRDefault="00601052">
      <w:pPr>
        <w:pBdr>
          <w:top w:val="nil"/>
          <w:left w:val="nil"/>
          <w:bottom w:val="nil"/>
          <w:right w:val="nil"/>
          <w:between w:val="nil"/>
        </w:pBdr>
        <w:rPr>
          <w:rFonts w:ascii="Arial" w:eastAsia="Arial" w:hAnsi="Arial" w:cs="Arial"/>
          <w:color w:val="000000"/>
          <w:sz w:val="22"/>
          <w:szCs w:val="22"/>
        </w:rPr>
      </w:pPr>
    </w:p>
    <w:p w14:paraId="7E7A9A21" w14:textId="77777777" w:rsidR="00601052" w:rsidRDefault="00601052">
      <w:pPr>
        <w:pBdr>
          <w:top w:val="nil"/>
          <w:left w:val="nil"/>
          <w:bottom w:val="nil"/>
          <w:right w:val="nil"/>
          <w:between w:val="nil"/>
        </w:pBdr>
        <w:rPr>
          <w:rFonts w:ascii="Arial" w:eastAsia="Arial" w:hAnsi="Arial" w:cs="Arial"/>
          <w:color w:val="000000"/>
          <w:sz w:val="22"/>
          <w:szCs w:val="22"/>
        </w:rPr>
      </w:pPr>
    </w:p>
    <w:p w14:paraId="4077E46A"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lastRenderedPageBreak/>
        <w:t>BAHAGIAN A: TAKSIRAN INDIVIDU 3</w:t>
      </w:r>
    </w:p>
    <w:p w14:paraId="52829D3C"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[40 markah]</w:t>
      </w:r>
    </w:p>
    <w:p w14:paraId="77D6E1C2" w14:textId="77777777" w:rsidR="00601052" w:rsidRDefault="00601052">
      <w:pPr>
        <w:pBdr>
          <w:top w:val="nil"/>
          <w:left w:val="nil"/>
          <w:bottom w:val="nil"/>
          <w:right w:val="nil"/>
          <w:between w:val="nil"/>
        </w:pBdr>
        <w:jc w:val="center"/>
        <w:rPr>
          <w:rFonts w:ascii="Arial" w:eastAsia="Arial" w:hAnsi="Arial" w:cs="Arial"/>
          <w:b/>
          <w:color w:val="000000"/>
          <w:sz w:val="22"/>
          <w:szCs w:val="22"/>
        </w:rPr>
      </w:pPr>
    </w:p>
    <w:p w14:paraId="099FBCF3"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TEMA: PERTANIAN, PENTERNAKAN DAN PERIKANAN.</w:t>
      </w:r>
    </w:p>
    <w:p w14:paraId="5020784A" w14:textId="77777777" w:rsidR="00601052" w:rsidRDefault="00601052">
      <w:pPr>
        <w:pBdr>
          <w:top w:val="nil"/>
          <w:left w:val="nil"/>
          <w:bottom w:val="nil"/>
          <w:right w:val="nil"/>
          <w:between w:val="nil"/>
        </w:pBdr>
        <w:rPr>
          <w:rFonts w:ascii="Arial" w:eastAsia="Arial" w:hAnsi="Arial" w:cs="Arial"/>
          <w:color w:val="000000"/>
          <w:sz w:val="22"/>
          <w:szCs w:val="22"/>
        </w:rPr>
      </w:pPr>
    </w:p>
    <w:p w14:paraId="08B389B3"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 menggunakan ayat yang gramatis.</w:t>
      </w:r>
    </w:p>
    <w:p w14:paraId="6AB65132" w14:textId="77777777" w:rsidR="00601052" w:rsidRDefault="00601052">
      <w:pPr>
        <w:pBdr>
          <w:top w:val="nil"/>
          <w:left w:val="nil"/>
          <w:bottom w:val="nil"/>
          <w:right w:val="nil"/>
          <w:between w:val="nil"/>
        </w:pBdr>
        <w:rPr>
          <w:rFonts w:ascii="Arial" w:eastAsia="Arial" w:hAnsi="Arial" w:cs="Arial"/>
          <w:color w:val="000000"/>
          <w:sz w:val="22"/>
          <w:szCs w:val="22"/>
        </w:rPr>
      </w:pPr>
    </w:p>
    <w:p w14:paraId="6F55DBB4"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KAEDAH PENANAMAN HIDROPONIK</w:t>
      </w:r>
    </w:p>
    <w:p w14:paraId="4BDA81D9" w14:textId="77777777" w:rsidR="00601052" w:rsidRDefault="00601052">
      <w:pPr>
        <w:pBdr>
          <w:top w:val="nil"/>
          <w:left w:val="nil"/>
          <w:bottom w:val="nil"/>
          <w:right w:val="nil"/>
          <w:between w:val="nil"/>
        </w:pBdr>
        <w:rPr>
          <w:rFonts w:ascii="Arial" w:eastAsia="Arial" w:hAnsi="Arial" w:cs="Arial"/>
          <w:color w:val="000000"/>
          <w:sz w:val="22"/>
          <w:szCs w:val="22"/>
        </w:rPr>
      </w:pPr>
    </w:p>
    <w:p w14:paraId="18B44C9C" w14:textId="77777777" w:rsidR="00601052"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5AD848AB" wp14:editId="3668A8C8">
            <wp:extent cx="3554250" cy="3554250"/>
            <wp:effectExtent l="0" t="0" r="0" b="0"/>
            <wp:docPr id="1073741834" name="image4.jpg" descr="IMG_0043.jpeg"/>
            <wp:cNvGraphicFramePr/>
            <a:graphic xmlns:a="http://schemas.openxmlformats.org/drawingml/2006/main">
              <a:graphicData uri="http://schemas.openxmlformats.org/drawingml/2006/picture">
                <pic:pic xmlns:pic="http://schemas.openxmlformats.org/drawingml/2006/picture">
                  <pic:nvPicPr>
                    <pic:cNvPr id="0" name="image4.jpg" descr="IMG_0043.jpeg"/>
                    <pic:cNvPicPr preferRelativeResize="0"/>
                  </pic:nvPicPr>
                  <pic:blipFill>
                    <a:blip r:embed="rId10"/>
                    <a:srcRect/>
                    <a:stretch>
                      <a:fillRect/>
                    </a:stretch>
                  </pic:blipFill>
                  <pic:spPr>
                    <a:xfrm>
                      <a:off x="0" y="0"/>
                      <a:ext cx="3554250" cy="3554250"/>
                    </a:xfrm>
                    <a:prstGeom prst="rect">
                      <a:avLst/>
                    </a:prstGeom>
                    <a:ln/>
                  </pic:spPr>
                </pic:pic>
              </a:graphicData>
            </a:graphic>
          </wp:inline>
        </w:drawing>
      </w:r>
    </w:p>
    <w:p w14:paraId="57EBA9ED" w14:textId="77777777" w:rsidR="00601052" w:rsidRDefault="00601052">
      <w:pPr>
        <w:pBdr>
          <w:top w:val="nil"/>
          <w:left w:val="nil"/>
          <w:bottom w:val="nil"/>
          <w:right w:val="nil"/>
          <w:between w:val="nil"/>
        </w:pBdr>
        <w:rPr>
          <w:rFonts w:ascii="Arial" w:eastAsia="Arial" w:hAnsi="Arial" w:cs="Arial"/>
          <w:color w:val="000000"/>
          <w:sz w:val="22"/>
          <w:szCs w:val="22"/>
        </w:rPr>
      </w:pPr>
    </w:p>
    <w:p w14:paraId="06E2DE37" w14:textId="77777777" w:rsidR="00601052" w:rsidRDefault="00000000">
      <w:pPr>
        <w:pBdr>
          <w:top w:val="nil"/>
          <w:left w:val="nil"/>
          <w:bottom w:val="nil"/>
          <w:right w:val="nil"/>
          <w:between w:val="nil"/>
        </w:pBdr>
        <w:ind w:firstLine="720"/>
        <w:jc w:val="both"/>
        <w:rPr>
          <w:rFonts w:ascii="Arial" w:eastAsia="Arial" w:hAnsi="Arial" w:cs="Arial"/>
          <w:color w:val="000000"/>
          <w:sz w:val="22"/>
          <w:szCs w:val="22"/>
        </w:rPr>
      </w:pPr>
      <w:r>
        <w:rPr>
          <w:rFonts w:ascii="Arial" w:eastAsia="Arial" w:hAnsi="Arial" w:cs="Arial"/>
          <w:color w:val="000000"/>
          <w:sz w:val="22"/>
          <w:szCs w:val="22"/>
          <w:u w:val="single"/>
        </w:rPr>
        <w:t>Hidroponik ialah satu kaedah penanaman sayur-sayuran yang tidak menggunakan tanah yang diganti dengan air sebagai medium pertumbuhan.</w:t>
      </w:r>
      <w:r>
        <w:rPr>
          <w:rFonts w:ascii="Arial" w:eastAsia="Arial" w:hAnsi="Arial" w:cs="Arial"/>
          <w:color w:val="000000"/>
          <w:sz w:val="22"/>
          <w:szCs w:val="22"/>
        </w:rPr>
        <w:t xml:space="preserve"> Terdapat beberapa teknologi berkaitan dengan hidroponik seperti Hidroponik Takung, Hidroponik Tertutup dan Hidroponik Kolam. Penanaman sayuran secara hidroponik merupakan satu teknologi paling lazim dilakukan di kawasan perbandaran dan rumah pangsa yang tiada ruang tanah. Teknologi hidroponik in mempunyai beberapa kelebihan berbanding dengan sistem penanaman sayuran yang biasanya menggunakan tanah. </w:t>
      </w:r>
      <w:r>
        <w:rPr>
          <w:rFonts w:ascii="Arial" w:eastAsia="Arial" w:hAnsi="Arial" w:cs="Arial"/>
          <w:color w:val="000000"/>
          <w:sz w:val="22"/>
          <w:szCs w:val="22"/>
          <w:u w:val="single"/>
        </w:rPr>
        <w:t>Antara kelebihan teknologi hidroponik jalah sayur-sayuran yang ditanam cepat tumbuh, mampu mengeluarkan hasil yang berkualiti tinggi dan bebas daripada sebarang racun makhluk perosak.</w:t>
      </w:r>
      <w:r>
        <w:rPr>
          <w:rFonts w:ascii="Arial" w:eastAsia="Arial" w:hAnsi="Arial" w:cs="Arial"/>
          <w:color w:val="000000"/>
          <w:sz w:val="22"/>
          <w:szCs w:val="22"/>
        </w:rPr>
        <w:t xml:space="preserve"> Lazimnya sistem ini boleh dipraktikkan di kawasan yang tidak sesuai untuk penanaman secara biasa seperti di kawasan tanah yang berpasir dan kawasan rumah pangsa yang sempit.</w:t>
      </w:r>
    </w:p>
    <w:p w14:paraId="487393C9"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Dipetik dan diubah suai daripada</w:t>
      </w:r>
    </w:p>
    <w:p w14:paraId="14F95B84"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Gurupendidikan.com</w:t>
      </w:r>
    </w:p>
    <w:p w14:paraId="3D389418"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SOALAN</w:t>
      </w:r>
    </w:p>
    <w:p w14:paraId="3E963EF3"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1. Apakah maksud teknologi hidroponik?</w:t>
      </w:r>
    </w:p>
    <w:p w14:paraId="24F9CF23"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2. Nyatakan kelebihan teknologi hidroponik.</w:t>
      </w:r>
    </w:p>
    <w:p w14:paraId="1E8C49E8"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3. Huraikan langkah-langkah untuk menggalakkan petani menggunakan kaedah penanaman hidroponik.</w:t>
      </w:r>
    </w:p>
    <w:p w14:paraId="06FC1B1B"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4.Pertanian ialah suatu perniagaan yang menguntungkan.</w:t>
      </w:r>
    </w:p>
    <w:p w14:paraId="10A89BC6"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   Bincangkan.</w:t>
      </w:r>
    </w:p>
    <w:p w14:paraId="2F6CC0EA" w14:textId="77777777" w:rsidR="00601052" w:rsidRDefault="00000000">
      <w:pPr>
        <w:pBdr>
          <w:top w:val="none" w:sz="0" w:space="0" w:color="000000"/>
          <w:left w:val="none" w:sz="0" w:space="0" w:color="000000"/>
          <w:bottom w:val="none" w:sz="0" w:space="0" w:color="000000"/>
          <w:right w:val="none" w:sz="0" w:space="0" w:color="000000"/>
          <w:between w:val="none" w:sz="0" w:space="0" w:color="000000"/>
        </w:pBdr>
        <w:ind w:left="2880"/>
        <w:rPr>
          <w:rFonts w:ascii="Arial" w:eastAsia="Arial" w:hAnsi="Arial" w:cs="Arial"/>
          <w:sz w:val="22"/>
          <w:szCs w:val="22"/>
        </w:rPr>
      </w:pPr>
      <w:r>
        <w:rPr>
          <w:rFonts w:ascii="Arial" w:eastAsia="Arial" w:hAnsi="Arial" w:cs="Arial"/>
          <w:b/>
          <w:sz w:val="22"/>
          <w:szCs w:val="22"/>
        </w:rPr>
        <w:t xml:space="preserve">   KERTAS SOALAN TAMAT</w:t>
      </w:r>
    </w:p>
    <w:p w14:paraId="7A319D82" w14:textId="77777777" w:rsidR="00601052" w:rsidRDefault="00601052">
      <w:pPr>
        <w:pBdr>
          <w:top w:val="nil"/>
          <w:left w:val="nil"/>
          <w:bottom w:val="nil"/>
          <w:right w:val="nil"/>
          <w:between w:val="nil"/>
        </w:pBdr>
        <w:rPr>
          <w:rFonts w:ascii="Arial" w:eastAsia="Arial" w:hAnsi="Arial" w:cs="Arial"/>
          <w:sz w:val="22"/>
          <w:szCs w:val="22"/>
        </w:rPr>
      </w:pPr>
    </w:p>
    <w:p w14:paraId="5C746F86"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BAHAGIAN A : TAKSIRAN INDIVIDU 4</w:t>
      </w:r>
    </w:p>
    <w:p w14:paraId="79E745B6"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[40 markah]</w:t>
      </w:r>
    </w:p>
    <w:p w14:paraId="386A55BF" w14:textId="77777777" w:rsidR="00601052" w:rsidRDefault="00601052">
      <w:pPr>
        <w:pBdr>
          <w:top w:val="nil"/>
          <w:left w:val="nil"/>
          <w:bottom w:val="nil"/>
          <w:right w:val="nil"/>
          <w:between w:val="nil"/>
        </w:pBdr>
        <w:jc w:val="center"/>
        <w:rPr>
          <w:rFonts w:ascii="Arial" w:eastAsia="Arial" w:hAnsi="Arial" w:cs="Arial"/>
          <w:b/>
          <w:color w:val="000000"/>
          <w:sz w:val="22"/>
          <w:szCs w:val="22"/>
        </w:rPr>
      </w:pPr>
    </w:p>
    <w:p w14:paraId="62685953"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lastRenderedPageBreak/>
        <w:t>TEMA: SEJARAH DAN WARISAN</w:t>
      </w:r>
    </w:p>
    <w:p w14:paraId="5837B64B" w14:textId="77777777" w:rsidR="00601052" w:rsidRDefault="00601052">
      <w:pPr>
        <w:pBdr>
          <w:top w:val="nil"/>
          <w:left w:val="nil"/>
          <w:bottom w:val="nil"/>
          <w:right w:val="nil"/>
          <w:between w:val="nil"/>
        </w:pBdr>
        <w:rPr>
          <w:rFonts w:ascii="Arial" w:eastAsia="Arial" w:hAnsi="Arial" w:cs="Arial"/>
          <w:color w:val="000000"/>
          <w:sz w:val="22"/>
          <w:szCs w:val="22"/>
        </w:rPr>
      </w:pPr>
    </w:p>
    <w:p w14:paraId="6C593FB9" w14:textId="77777777" w:rsidR="00601052" w:rsidRDefault="00601052">
      <w:pPr>
        <w:pBdr>
          <w:top w:val="nil"/>
          <w:left w:val="nil"/>
          <w:bottom w:val="nil"/>
          <w:right w:val="nil"/>
          <w:between w:val="nil"/>
        </w:pBdr>
        <w:rPr>
          <w:rFonts w:ascii="Arial" w:eastAsia="Arial" w:hAnsi="Arial" w:cs="Arial"/>
          <w:color w:val="000000"/>
          <w:sz w:val="22"/>
          <w:szCs w:val="22"/>
        </w:rPr>
      </w:pPr>
    </w:p>
    <w:p w14:paraId="36EE8C4D"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w:t>
      </w:r>
    </w:p>
    <w:p w14:paraId="7889359E"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menggunakan ayat yang gramatis.</w:t>
      </w:r>
    </w:p>
    <w:p w14:paraId="42DAF1D3" w14:textId="77777777" w:rsidR="00601052" w:rsidRDefault="00601052">
      <w:pPr>
        <w:pBdr>
          <w:top w:val="nil"/>
          <w:left w:val="nil"/>
          <w:bottom w:val="nil"/>
          <w:right w:val="nil"/>
          <w:between w:val="nil"/>
        </w:pBdr>
        <w:rPr>
          <w:rFonts w:ascii="Arial" w:eastAsia="Arial" w:hAnsi="Arial" w:cs="Arial"/>
          <w:color w:val="000000"/>
          <w:sz w:val="22"/>
          <w:szCs w:val="22"/>
        </w:rPr>
      </w:pPr>
    </w:p>
    <w:p w14:paraId="647BF634"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PERMAINAN TRADISIONAL</w:t>
      </w:r>
    </w:p>
    <w:p w14:paraId="02A11ED5" w14:textId="77777777" w:rsidR="00601052" w:rsidRDefault="00601052">
      <w:pPr>
        <w:pBdr>
          <w:top w:val="nil"/>
          <w:left w:val="nil"/>
          <w:bottom w:val="nil"/>
          <w:right w:val="nil"/>
          <w:between w:val="nil"/>
        </w:pBdr>
        <w:rPr>
          <w:rFonts w:ascii="Arial" w:eastAsia="Arial" w:hAnsi="Arial" w:cs="Arial"/>
          <w:b/>
          <w:color w:val="000000"/>
          <w:sz w:val="22"/>
          <w:szCs w:val="22"/>
        </w:rPr>
      </w:pPr>
    </w:p>
    <w:p w14:paraId="7A28811B" w14:textId="77777777" w:rsidR="00601052"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681FC045" wp14:editId="251FF913">
            <wp:extent cx="2837498" cy="2837498"/>
            <wp:effectExtent l="0" t="0" r="0" b="0"/>
            <wp:docPr id="1073741837" name="image8.jpg" descr="IMG_0041.jpeg"/>
            <wp:cNvGraphicFramePr/>
            <a:graphic xmlns:a="http://schemas.openxmlformats.org/drawingml/2006/main">
              <a:graphicData uri="http://schemas.openxmlformats.org/drawingml/2006/picture">
                <pic:pic xmlns:pic="http://schemas.openxmlformats.org/drawingml/2006/picture">
                  <pic:nvPicPr>
                    <pic:cNvPr id="0" name="image8.jpg" descr="IMG_0041.jpeg"/>
                    <pic:cNvPicPr preferRelativeResize="0"/>
                  </pic:nvPicPr>
                  <pic:blipFill>
                    <a:blip r:embed="rId11"/>
                    <a:srcRect/>
                    <a:stretch>
                      <a:fillRect/>
                    </a:stretch>
                  </pic:blipFill>
                  <pic:spPr>
                    <a:xfrm>
                      <a:off x="0" y="0"/>
                      <a:ext cx="2837498" cy="2837498"/>
                    </a:xfrm>
                    <a:prstGeom prst="rect">
                      <a:avLst/>
                    </a:prstGeom>
                    <a:ln/>
                  </pic:spPr>
                </pic:pic>
              </a:graphicData>
            </a:graphic>
          </wp:inline>
        </w:drawing>
      </w:r>
    </w:p>
    <w:p w14:paraId="7EEDDDB2" w14:textId="77777777" w:rsidR="00601052" w:rsidRDefault="00601052">
      <w:pPr>
        <w:pBdr>
          <w:top w:val="nil"/>
          <w:left w:val="nil"/>
          <w:bottom w:val="nil"/>
          <w:right w:val="nil"/>
          <w:between w:val="nil"/>
        </w:pBdr>
        <w:rPr>
          <w:rFonts w:ascii="Arial" w:eastAsia="Arial" w:hAnsi="Arial" w:cs="Arial"/>
          <w:color w:val="000000"/>
          <w:sz w:val="22"/>
          <w:szCs w:val="22"/>
        </w:rPr>
      </w:pPr>
    </w:p>
    <w:p w14:paraId="065EF45F" w14:textId="77777777" w:rsidR="00601052" w:rsidRDefault="00601052">
      <w:pPr>
        <w:pBdr>
          <w:top w:val="nil"/>
          <w:left w:val="nil"/>
          <w:bottom w:val="nil"/>
          <w:right w:val="nil"/>
          <w:between w:val="nil"/>
        </w:pBdr>
        <w:rPr>
          <w:rFonts w:ascii="Arial" w:eastAsia="Arial" w:hAnsi="Arial" w:cs="Arial"/>
          <w:color w:val="000000"/>
          <w:sz w:val="22"/>
          <w:szCs w:val="22"/>
        </w:rPr>
      </w:pPr>
    </w:p>
    <w:p w14:paraId="03D199FC" w14:textId="77777777" w:rsidR="00601052" w:rsidRDefault="00000000">
      <w:pPr>
        <w:pBdr>
          <w:top w:val="nil"/>
          <w:left w:val="nil"/>
          <w:bottom w:val="nil"/>
          <w:right w:val="nil"/>
          <w:between w:val="nil"/>
        </w:pBdr>
        <w:jc w:val="both"/>
        <w:rPr>
          <w:rFonts w:ascii="Arial" w:eastAsia="Arial" w:hAnsi="Arial" w:cs="Arial"/>
          <w:color w:val="000000"/>
          <w:sz w:val="22"/>
          <w:szCs w:val="22"/>
        </w:rPr>
      </w:pPr>
      <w:r>
        <w:rPr>
          <w:rFonts w:ascii="Arial" w:eastAsia="Arial" w:hAnsi="Arial" w:cs="Arial"/>
          <w:color w:val="000000"/>
          <w:sz w:val="22"/>
          <w:szCs w:val="22"/>
          <w:u w:val="single"/>
        </w:rPr>
        <w:t>Permainan tradisional seperti batu seremban, congkak, gasing. sepak raga</w:t>
      </w:r>
      <w:r>
        <w:rPr>
          <w:rFonts w:ascii="Arial" w:eastAsia="Arial" w:hAnsi="Arial" w:cs="Arial"/>
          <w:color w:val="000000"/>
          <w:sz w:val="22"/>
          <w:szCs w:val="22"/>
        </w:rPr>
        <w:t xml:space="preserve"> dan beberapa permainan tradisional yang lain kian pupus ditelan zaman. Menurut Profesor Dr. Abdul Muati Ahmad, ramai generasi muda hari in kurang mengetahui tentang permainan tradisional. Hal ini merugikan kerana permainan tradisional merupakan khazanah warisan masyarakat Melayu yang mempunyai nilai tersendiri dan perlu dipelihara. </w:t>
      </w:r>
      <w:r>
        <w:rPr>
          <w:rFonts w:ascii="Arial" w:eastAsia="Arial" w:hAnsi="Arial" w:cs="Arial"/>
          <w:color w:val="000000"/>
          <w:sz w:val="22"/>
          <w:szCs w:val="22"/>
          <w:u w:val="single"/>
        </w:rPr>
        <w:t>Kebanyakan rumah zaman dahulu tidak mempunyai televisyen yang menyebabkan anak-anak mengisi masa lapang dengan bermain permainan tradisional. Seiring dengan perkembangan teknologi, kanak-kanak zaman ini lebih suka bermain permainan video berbanding dengan permainan tradisional.</w:t>
      </w:r>
      <w:r>
        <w:rPr>
          <w:rFonts w:ascii="Arial" w:eastAsia="Arial" w:hAnsi="Arial" w:cs="Arial"/>
          <w:color w:val="000000"/>
          <w:sz w:val="22"/>
          <w:szCs w:val="22"/>
        </w:rPr>
        <w:t xml:space="preserve"> Oleh itu, kerajaan perlu mengambil langkah untuk memastikan permainan tradisional tidak dipinggirkan oleh generasi muda hari ini agar warisan budaya terus diwarisi dan tidak terkubur begitu sahaja.</w:t>
      </w:r>
    </w:p>
    <w:p w14:paraId="1B0D183D" w14:textId="77777777" w:rsidR="00601052" w:rsidRDefault="00601052">
      <w:pPr>
        <w:pBdr>
          <w:top w:val="nil"/>
          <w:left w:val="nil"/>
          <w:bottom w:val="nil"/>
          <w:right w:val="nil"/>
          <w:between w:val="nil"/>
        </w:pBdr>
        <w:jc w:val="both"/>
        <w:rPr>
          <w:rFonts w:ascii="Arial" w:eastAsia="Arial" w:hAnsi="Arial" w:cs="Arial"/>
          <w:color w:val="000000"/>
          <w:sz w:val="22"/>
          <w:szCs w:val="22"/>
        </w:rPr>
      </w:pPr>
    </w:p>
    <w:p w14:paraId="60679EC5"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Dipetik dan diubah suai daripada</w:t>
      </w:r>
    </w:p>
    <w:p w14:paraId="0242D7C4"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"Dekati Permianan Tradisional”</w:t>
      </w:r>
    </w:p>
    <w:p w14:paraId="595C38C4"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oleh Nursafika Amira,</w:t>
      </w:r>
    </w:p>
    <w:p w14:paraId="41FAAABF"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https://www.majalahlabur.com/inspirasi</w:t>
      </w:r>
    </w:p>
    <w:p w14:paraId="48752F50" w14:textId="77777777" w:rsidR="00601052" w:rsidRDefault="00601052">
      <w:pPr>
        <w:pBdr>
          <w:top w:val="nil"/>
          <w:left w:val="nil"/>
          <w:bottom w:val="nil"/>
          <w:right w:val="nil"/>
          <w:between w:val="nil"/>
        </w:pBdr>
        <w:rPr>
          <w:rFonts w:ascii="Arial" w:eastAsia="Arial" w:hAnsi="Arial" w:cs="Arial"/>
          <w:color w:val="000000"/>
          <w:sz w:val="22"/>
          <w:szCs w:val="22"/>
        </w:rPr>
      </w:pPr>
    </w:p>
    <w:p w14:paraId="52A4E64E"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SOALAN</w:t>
      </w:r>
    </w:p>
    <w:p w14:paraId="1B241ACD" w14:textId="77777777" w:rsidR="00601052" w:rsidRDefault="00000000">
      <w:pPr>
        <w:numPr>
          <w:ilvl w:val="0"/>
          <w:numId w:val="2"/>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Nyatakan permainan tradisional yang trdapat di negara kita?</w:t>
      </w:r>
    </w:p>
    <w:p w14:paraId="5324E37E" w14:textId="77777777" w:rsidR="00601052" w:rsidRDefault="00000000">
      <w:pPr>
        <w:numPr>
          <w:ilvl w:val="0"/>
          <w:numId w:val="2"/>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Bandingkan cara antara anak-anak zaman dahulu dengan zaman sekarang mengisi masa lapang.</w:t>
      </w:r>
    </w:p>
    <w:p w14:paraId="49383B61" w14:textId="77777777" w:rsidR="00601052" w:rsidRDefault="00000000">
      <w:pPr>
        <w:numPr>
          <w:ilvl w:val="0"/>
          <w:numId w:val="2"/>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Jelaskan usaha-usaha untuk mempopularkan permainan trdisional dalam kalangan masyarakat.</w:t>
      </w:r>
    </w:p>
    <w:p w14:paraId="0D4AD394" w14:textId="77777777" w:rsidR="00601052" w:rsidRDefault="00000000">
      <w:pPr>
        <w:numPr>
          <w:ilvl w:val="0"/>
          <w:numId w:val="2"/>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Permainan tradisional mampu memupuk nilai-nilai murni. Beri komen anda.</w:t>
      </w:r>
    </w:p>
    <w:p w14:paraId="0AA3985B" w14:textId="77777777" w:rsidR="00601052" w:rsidRDefault="00601052">
      <w:pPr>
        <w:pBdr>
          <w:top w:val="nil"/>
          <w:left w:val="nil"/>
          <w:bottom w:val="nil"/>
          <w:right w:val="nil"/>
          <w:between w:val="nil"/>
        </w:pBdr>
        <w:rPr>
          <w:rFonts w:ascii="Arial" w:eastAsia="Arial" w:hAnsi="Arial" w:cs="Arial"/>
          <w:color w:val="000000"/>
          <w:sz w:val="22"/>
          <w:szCs w:val="22"/>
        </w:rPr>
      </w:pPr>
    </w:p>
    <w:p w14:paraId="41188864"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KERTAS SOALAN TAMAT</w:t>
      </w:r>
    </w:p>
    <w:p w14:paraId="65353A0B" w14:textId="77777777" w:rsidR="00601052" w:rsidRDefault="00601052">
      <w:pPr>
        <w:pBdr>
          <w:top w:val="nil"/>
          <w:left w:val="nil"/>
          <w:bottom w:val="nil"/>
          <w:right w:val="nil"/>
          <w:between w:val="nil"/>
        </w:pBdr>
        <w:rPr>
          <w:rFonts w:ascii="Arial" w:eastAsia="Arial" w:hAnsi="Arial" w:cs="Arial"/>
          <w:color w:val="000000"/>
          <w:sz w:val="22"/>
          <w:szCs w:val="22"/>
        </w:rPr>
      </w:pPr>
    </w:p>
    <w:p w14:paraId="4600B068" w14:textId="77777777" w:rsidR="00601052" w:rsidRDefault="00601052">
      <w:pPr>
        <w:pBdr>
          <w:top w:val="nil"/>
          <w:left w:val="nil"/>
          <w:bottom w:val="nil"/>
          <w:right w:val="nil"/>
          <w:between w:val="nil"/>
        </w:pBdr>
        <w:rPr>
          <w:rFonts w:ascii="Arial" w:eastAsia="Arial" w:hAnsi="Arial" w:cs="Arial"/>
          <w:color w:val="000000"/>
          <w:sz w:val="22"/>
          <w:szCs w:val="22"/>
        </w:rPr>
      </w:pPr>
    </w:p>
    <w:p w14:paraId="237C5BA7"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BAHAGIAN A: TAKSIRAN INDIVIDU 5</w:t>
      </w:r>
    </w:p>
    <w:p w14:paraId="74D4CF49" w14:textId="77777777" w:rsidR="00601052" w:rsidRDefault="00601052">
      <w:pPr>
        <w:pBdr>
          <w:top w:val="nil"/>
          <w:left w:val="nil"/>
          <w:bottom w:val="nil"/>
          <w:right w:val="nil"/>
          <w:between w:val="nil"/>
        </w:pBdr>
        <w:jc w:val="center"/>
        <w:rPr>
          <w:rFonts w:ascii="Arial" w:eastAsia="Arial" w:hAnsi="Arial" w:cs="Arial"/>
          <w:b/>
          <w:color w:val="000000"/>
          <w:sz w:val="22"/>
          <w:szCs w:val="22"/>
        </w:rPr>
      </w:pPr>
    </w:p>
    <w:p w14:paraId="23211783"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[40 markah]</w:t>
      </w:r>
    </w:p>
    <w:p w14:paraId="478FB6F5"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TEMA: SUKAN DAN REKREASI</w:t>
      </w:r>
    </w:p>
    <w:p w14:paraId="6F6AC1F2" w14:textId="77777777" w:rsidR="00601052" w:rsidRDefault="00601052">
      <w:pPr>
        <w:pBdr>
          <w:top w:val="nil"/>
          <w:left w:val="nil"/>
          <w:bottom w:val="nil"/>
          <w:right w:val="nil"/>
          <w:between w:val="nil"/>
        </w:pBdr>
        <w:rPr>
          <w:rFonts w:ascii="Arial" w:eastAsia="Arial" w:hAnsi="Arial" w:cs="Arial"/>
          <w:color w:val="000000"/>
          <w:sz w:val="22"/>
          <w:szCs w:val="22"/>
        </w:rPr>
      </w:pPr>
    </w:p>
    <w:p w14:paraId="6D9F6529"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 menggunakan yang gramatis.</w:t>
      </w:r>
    </w:p>
    <w:p w14:paraId="16F8C6AA" w14:textId="77777777" w:rsidR="00601052" w:rsidRDefault="00601052">
      <w:pPr>
        <w:pBdr>
          <w:top w:val="nil"/>
          <w:left w:val="nil"/>
          <w:bottom w:val="nil"/>
          <w:right w:val="nil"/>
          <w:between w:val="nil"/>
        </w:pBdr>
        <w:rPr>
          <w:rFonts w:ascii="Arial" w:eastAsia="Arial" w:hAnsi="Arial" w:cs="Arial"/>
          <w:color w:val="000000"/>
          <w:sz w:val="22"/>
          <w:szCs w:val="22"/>
        </w:rPr>
      </w:pPr>
    </w:p>
    <w:p w14:paraId="60EA2978"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AKTIVITI SUKAN DAN REKREASI DI SEKOLAH</w:t>
      </w:r>
    </w:p>
    <w:p w14:paraId="1245C5E6" w14:textId="77777777" w:rsidR="00601052" w:rsidRDefault="00601052">
      <w:pPr>
        <w:pBdr>
          <w:top w:val="nil"/>
          <w:left w:val="nil"/>
          <w:bottom w:val="nil"/>
          <w:right w:val="nil"/>
          <w:between w:val="nil"/>
        </w:pBdr>
        <w:rPr>
          <w:rFonts w:ascii="Arial" w:eastAsia="Arial" w:hAnsi="Arial" w:cs="Arial"/>
          <w:color w:val="000000"/>
          <w:sz w:val="22"/>
          <w:szCs w:val="22"/>
        </w:rPr>
      </w:pPr>
    </w:p>
    <w:p w14:paraId="19C5D236" w14:textId="77777777" w:rsidR="00601052"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56A317DB" wp14:editId="49D7111D">
            <wp:extent cx="4829133" cy="2871951"/>
            <wp:effectExtent l="0" t="0" r="0" b="0"/>
            <wp:docPr id="1073741836" name="image1.jpg" descr="IMG_0040.jpeg"/>
            <wp:cNvGraphicFramePr/>
            <a:graphic xmlns:a="http://schemas.openxmlformats.org/drawingml/2006/main">
              <a:graphicData uri="http://schemas.openxmlformats.org/drawingml/2006/picture">
                <pic:pic xmlns:pic="http://schemas.openxmlformats.org/drawingml/2006/picture">
                  <pic:nvPicPr>
                    <pic:cNvPr id="0" name="image1.jpg" descr="IMG_0040.jpeg"/>
                    <pic:cNvPicPr preferRelativeResize="0"/>
                  </pic:nvPicPr>
                  <pic:blipFill>
                    <a:blip r:embed="rId12"/>
                    <a:srcRect/>
                    <a:stretch>
                      <a:fillRect/>
                    </a:stretch>
                  </pic:blipFill>
                  <pic:spPr>
                    <a:xfrm>
                      <a:off x="0" y="0"/>
                      <a:ext cx="4829133" cy="2871951"/>
                    </a:xfrm>
                    <a:prstGeom prst="rect">
                      <a:avLst/>
                    </a:prstGeom>
                    <a:ln/>
                  </pic:spPr>
                </pic:pic>
              </a:graphicData>
            </a:graphic>
          </wp:inline>
        </w:drawing>
      </w:r>
    </w:p>
    <w:p w14:paraId="551E2A4C" w14:textId="77777777" w:rsidR="00601052" w:rsidRDefault="00601052">
      <w:pPr>
        <w:pBdr>
          <w:top w:val="nil"/>
          <w:left w:val="nil"/>
          <w:bottom w:val="nil"/>
          <w:right w:val="nil"/>
          <w:between w:val="nil"/>
        </w:pBdr>
        <w:rPr>
          <w:rFonts w:ascii="Arial" w:eastAsia="Arial" w:hAnsi="Arial" w:cs="Arial"/>
          <w:color w:val="000000"/>
          <w:sz w:val="22"/>
          <w:szCs w:val="22"/>
        </w:rPr>
      </w:pPr>
    </w:p>
    <w:p w14:paraId="014986CC" w14:textId="77777777" w:rsidR="00601052" w:rsidRDefault="00000000">
      <w:pPr>
        <w:pBdr>
          <w:top w:val="nil"/>
          <w:left w:val="nil"/>
          <w:bottom w:val="nil"/>
          <w:right w:val="nil"/>
          <w:between w:val="nil"/>
        </w:pBdr>
        <w:ind w:firstLine="720"/>
        <w:jc w:val="both"/>
        <w:rPr>
          <w:rFonts w:ascii="Arial" w:eastAsia="Arial" w:hAnsi="Arial" w:cs="Arial"/>
          <w:color w:val="000000"/>
          <w:sz w:val="22"/>
          <w:szCs w:val="22"/>
          <w:u w:val="single"/>
        </w:rPr>
      </w:pPr>
      <w:r>
        <w:rPr>
          <w:rFonts w:ascii="Arial" w:eastAsia="Arial" w:hAnsi="Arial" w:cs="Arial"/>
          <w:color w:val="000000"/>
          <w:sz w:val="22"/>
          <w:szCs w:val="22"/>
        </w:rPr>
        <w:t xml:space="preserve">Aktiviti kokurikulum di sekolah yang melibatkan sukan dan rekreasi telah diwajibkan kepada semua murid kecuali yang menghadapi masalah kesihatan. Oleh itu, kebanyakan sekolah akan menganjurkan pelbagai aktiviti sukan. dan rekreasi untuk murid-murid. </w:t>
      </w:r>
      <w:r>
        <w:rPr>
          <w:rFonts w:ascii="Arial" w:eastAsia="Arial" w:hAnsi="Arial" w:cs="Arial"/>
          <w:color w:val="000000"/>
          <w:sz w:val="22"/>
          <w:szCs w:val="22"/>
          <w:u w:val="single"/>
        </w:rPr>
        <w:t xml:space="preserve">Sukan dan rekreasi diselaraskan di sekolah bagi merealisasikan Falsafah Pendidikan Kebangsaan untuk melahirkan modal insan minda kelas pertama yang seimbang dari segi jasmani, emosi. rohani, intelek dan sosial. Murid yang sentiasa mengikuti aktiviti sukan dan rekreasi yang dianjurkan di sekolah akan dapat mengelakkan diri daripada terjebak dalam aktiviti yang tidak bermanfaat dan gejala sosial. </w:t>
      </w:r>
      <w:r>
        <w:rPr>
          <w:rFonts w:ascii="Arial" w:eastAsia="Arial" w:hAnsi="Arial" w:cs="Arial"/>
          <w:color w:val="000000"/>
          <w:sz w:val="22"/>
          <w:szCs w:val="22"/>
        </w:rPr>
        <w:t xml:space="preserve">Apabila seseorang murid </w:t>
      </w:r>
      <w:r>
        <w:rPr>
          <w:rFonts w:ascii="Arial" w:eastAsia="Arial" w:hAnsi="Arial" w:cs="Arial"/>
          <w:color w:val="000000"/>
          <w:sz w:val="22"/>
          <w:szCs w:val="22"/>
          <w:u w:val="single"/>
        </w:rPr>
        <w:t>sentiasa aktif dalam aktiviti sukan dan rekreasi, murid tersebut sentiasa cergas dan bersemangat untuk mengikuti pembelajaran di dalam kelas.</w:t>
      </w:r>
    </w:p>
    <w:p w14:paraId="7CC4E3C6" w14:textId="77777777" w:rsidR="00601052" w:rsidRDefault="00000000">
      <w:pPr>
        <w:jc w:val="right"/>
        <w:rPr>
          <w:rFonts w:ascii="Arial" w:eastAsia="Arial" w:hAnsi="Arial" w:cs="Arial"/>
          <w:sz w:val="22"/>
          <w:szCs w:val="22"/>
        </w:rPr>
      </w:pPr>
      <w:r>
        <w:rPr>
          <w:rFonts w:ascii="Arial" w:eastAsia="Arial" w:hAnsi="Arial" w:cs="Arial"/>
          <w:sz w:val="22"/>
          <w:szCs w:val="22"/>
        </w:rPr>
        <w:t>Dipetik dan diubah suai daripada</w:t>
      </w:r>
    </w:p>
    <w:p w14:paraId="28630E74" w14:textId="77777777" w:rsidR="00601052" w:rsidRDefault="00000000">
      <w:pPr>
        <w:jc w:val="right"/>
        <w:rPr>
          <w:rFonts w:ascii="Arial" w:eastAsia="Arial" w:hAnsi="Arial" w:cs="Arial"/>
          <w:sz w:val="22"/>
          <w:szCs w:val="22"/>
        </w:rPr>
      </w:pPr>
      <w:r>
        <w:rPr>
          <w:rFonts w:ascii="Arial" w:eastAsia="Arial" w:hAnsi="Arial" w:cs="Arial"/>
          <w:sz w:val="22"/>
          <w:szCs w:val="22"/>
        </w:rPr>
        <w:t>"Aktiviti Kokurikulum di Malaysial”</w:t>
      </w:r>
    </w:p>
    <w:p w14:paraId="7B2E5054" w14:textId="77777777" w:rsidR="00601052" w:rsidRDefault="00000000">
      <w:pPr>
        <w:jc w:val="right"/>
        <w:rPr>
          <w:rFonts w:ascii="Arial" w:eastAsia="Arial" w:hAnsi="Arial" w:cs="Arial"/>
          <w:sz w:val="22"/>
          <w:szCs w:val="22"/>
        </w:rPr>
      </w:pPr>
      <w:r>
        <w:rPr>
          <w:rFonts w:ascii="Arial" w:eastAsia="Arial" w:hAnsi="Arial" w:cs="Arial"/>
          <w:sz w:val="22"/>
          <w:szCs w:val="22"/>
        </w:rPr>
        <w:t>oleh Nuratikah Jouhar,</w:t>
      </w:r>
    </w:p>
    <w:p w14:paraId="3ACC9EB4" w14:textId="77777777" w:rsidR="00601052" w:rsidRDefault="00000000">
      <w:pPr>
        <w:jc w:val="right"/>
        <w:rPr>
          <w:rFonts w:ascii="Arial" w:eastAsia="Arial" w:hAnsi="Arial" w:cs="Arial"/>
          <w:sz w:val="22"/>
          <w:szCs w:val="22"/>
          <w:u w:val="single"/>
        </w:rPr>
      </w:pPr>
      <w:r>
        <w:rPr>
          <w:rFonts w:ascii="Arial" w:eastAsia="Arial" w:hAnsi="Arial" w:cs="Arial"/>
          <w:sz w:val="22"/>
          <w:szCs w:val="22"/>
        </w:rPr>
        <w:t>https://www.siswar.com/inspirasi</w:t>
      </w:r>
    </w:p>
    <w:p w14:paraId="56F1205A" w14:textId="77777777" w:rsidR="00601052" w:rsidRDefault="00601052">
      <w:pPr>
        <w:pBdr>
          <w:top w:val="nil"/>
          <w:left w:val="nil"/>
          <w:bottom w:val="nil"/>
          <w:right w:val="nil"/>
          <w:between w:val="nil"/>
        </w:pBdr>
        <w:rPr>
          <w:rFonts w:ascii="Arial" w:eastAsia="Arial" w:hAnsi="Arial" w:cs="Arial"/>
          <w:color w:val="000000"/>
          <w:sz w:val="22"/>
          <w:szCs w:val="22"/>
        </w:rPr>
      </w:pPr>
    </w:p>
    <w:p w14:paraId="7B73090A"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SOALAN</w:t>
      </w:r>
    </w:p>
    <w:p w14:paraId="072EB780"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1. Nyatakan sebab sukan dan rekreasi diselaraskan di sekolah.</w:t>
      </w:r>
    </w:p>
    <w:p w14:paraId="26426E83"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2. Apakah kebaikan-Kebaikan kepada murid yang sentiasa mengikuti aktiviti</w:t>
      </w:r>
    </w:p>
    <w:p w14:paraId="5D96563A"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sukan dan rekreasi?</w:t>
      </w:r>
    </w:p>
    <w:p w14:paraId="6B76E993"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3.Pada pendapat anda, apakah cara yang bole dilakukan Oren pran minat murid menyertai aktiviti sukan dan rekreasi?</w:t>
      </w:r>
    </w:p>
    <w:p w14:paraId="4BEBABEE"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4.Badan sihat otak cerdas. Jelaskan.</w:t>
      </w:r>
    </w:p>
    <w:p w14:paraId="2B2FA94C" w14:textId="77777777" w:rsidR="00601052" w:rsidRDefault="00601052">
      <w:pPr>
        <w:pBdr>
          <w:top w:val="nil"/>
          <w:left w:val="nil"/>
          <w:bottom w:val="nil"/>
          <w:right w:val="nil"/>
          <w:between w:val="nil"/>
        </w:pBdr>
        <w:rPr>
          <w:rFonts w:ascii="Arial" w:eastAsia="Arial" w:hAnsi="Arial" w:cs="Arial"/>
          <w:sz w:val="22"/>
          <w:szCs w:val="22"/>
        </w:rPr>
      </w:pPr>
    </w:p>
    <w:p w14:paraId="5E7E884C" w14:textId="77777777" w:rsidR="00601052" w:rsidRDefault="00000000">
      <w:pPr>
        <w:pBdr>
          <w:top w:val="none" w:sz="0" w:space="0" w:color="000000"/>
          <w:left w:val="none" w:sz="0" w:space="0" w:color="000000"/>
          <w:bottom w:val="none" w:sz="0" w:space="0" w:color="000000"/>
          <w:right w:val="none" w:sz="0" w:space="0" w:color="000000"/>
          <w:between w:val="none" w:sz="0" w:space="0" w:color="000000"/>
        </w:pBdr>
        <w:ind w:left="2880"/>
        <w:rPr>
          <w:rFonts w:ascii="Arial" w:eastAsia="Arial" w:hAnsi="Arial" w:cs="Arial"/>
          <w:sz w:val="22"/>
          <w:szCs w:val="22"/>
        </w:rPr>
      </w:pPr>
      <w:r>
        <w:rPr>
          <w:rFonts w:ascii="Arial" w:eastAsia="Arial" w:hAnsi="Arial" w:cs="Arial"/>
          <w:b/>
          <w:sz w:val="22"/>
          <w:szCs w:val="22"/>
        </w:rPr>
        <w:t xml:space="preserve">   KERTAS SOALAN TAMAT</w:t>
      </w:r>
    </w:p>
    <w:p w14:paraId="373FB496" w14:textId="77777777" w:rsidR="00601052" w:rsidRDefault="00601052">
      <w:pPr>
        <w:pBdr>
          <w:top w:val="nil"/>
          <w:left w:val="nil"/>
          <w:bottom w:val="nil"/>
          <w:right w:val="nil"/>
          <w:between w:val="nil"/>
        </w:pBdr>
        <w:rPr>
          <w:rFonts w:ascii="Arial" w:eastAsia="Arial" w:hAnsi="Arial" w:cs="Arial"/>
          <w:sz w:val="22"/>
          <w:szCs w:val="22"/>
        </w:rPr>
      </w:pPr>
    </w:p>
    <w:p w14:paraId="21FFA454" w14:textId="77777777" w:rsidR="00601052" w:rsidRDefault="00601052">
      <w:pPr>
        <w:pBdr>
          <w:top w:val="nil"/>
          <w:left w:val="nil"/>
          <w:bottom w:val="nil"/>
          <w:right w:val="nil"/>
          <w:between w:val="nil"/>
        </w:pBdr>
        <w:rPr>
          <w:rFonts w:ascii="Arial" w:eastAsia="Arial" w:hAnsi="Arial" w:cs="Arial"/>
          <w:sz w:val="22"/>
          <w:szCs w:val="22"/>
        </w:rPr>
      </w:pPr>
    </w:p>
    <w:p w14:paraId="674FE914" w14:textId="77777777" w:rsidR="00601052" w:rsidRDefault="00601052">
      <w:pPr>
        <w:pBdr>
          <w:top w:val="nil"/>
          <w:left w:val="nil"/>
          <w:bottom w:val="nil"/>
          <w:right w:val="nil"/>
          <w:between w:val="nil"/>
        </w:pBdr>
        <w:rPr>
          <w:rFonts w:ascii="Arial" w:eastAsia="Arial" w:hAnsi="Arial" w:cs="Arial"/>
          <w:sz w:val="22"/>
          <w:szCs w:val="22"/>
        </w:rPr>
      </w:pPr>
    </w:p>
    <w:p w14:paraId="7FAD97CD"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BAHAGIAN A: TAKSIRAN INDIVIDU 6</w:t>
      </w:r>
    </w:p>
    <w:p w14:paraId="41A5971F" w14:textId="77777777" w:rsidR="00601052" w:rsidRDefault="00601052">
      <w:pPr>
        <w:pBdr>
          <w:top w:val="nil"/>
          <w:left w:val="nil"/>
          <w:bottom w:val="nil"/>
          <w:right w:val="nil"/>
          <w:between w:val="nil"/>
        </w:pBdr>
        <w:jc w:val="center"/>
        <w:rPr>
          <w:rFonts w:ascii="Arial" w:eastAsia="Arial" w:hAnsi="Arial" w:cs="Arial"/>
          <w:b/>
          <w:color w:val="000000"/>
          <w:sz w:val="22"/>
          <w:szCs w:val="22"/>
        </w:rPr>
      </w:pPr>
    </w:p>
    <w:p w14:paraId="08A35FA6"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TEMA: BAHASA DAN KESUSASTERAAN</w:t>
      </w:r>
    </w:p>
    <w:p w14:paraId="7E991F8B" w14:textId="77777777" w:rsidR="00601052" w:rsidRDefault="00601052">
      <w:pPr>
        <w:pBdr>
          <w:top w:val="nil"/>
          <w:left w:val="nil"/>
          <w:bottom w:val="nil"/>
          <w:right w:val="nil"/>
          <w:between w:val="nil"/>
        </w:pBdr>
        <w:rPr>
          <w:rFonts w:ascii="Arial" w:eastAsia="Arial" w:hAnsi="Arial" w:cs="Arial"/>
          <w:color w:val="000000"/>
          <w:sz w:val="22"/>
          <w:szCs w:val="22"/>
        </w:rPr>
      </w:pPr>
    </w:p>
    <w:p w14:paraId="535C1932"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 menggunakan ayat yang gramatis.</w:t>
      </w:r>
    </w:p>
    <w:p w14:paraId="0F3F7D31" w14:textId="77777777" w:rsidR="00601052" w:rsidRDefault="00601052">
      <w:pPr>
        <w:pBdr>
          <w:top w:val="nil"/>
          <w:left w:val="nil"/>
          <w:bottom w:val="nil"/>
          <w:right w:val="nil"/>
          <w:between w:val="nil"/>
        </w:pBdr>
        <w:rPr>
          <w:rFonts w:ascii="Arial" w:eastAsia="Arial" w:hAnsi="Arial" w:cs="Arial"/>
          <w:color w:val="000000"/>
          <w:sz w:val="22"/>
          <w:szCs w:val="22"/>
        </w:rPr>
      </w:pPr>
    </w:p>
    <w:p w14:paraId="11B2751B"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BAHASA ROJAK</w:t>
      </w:r>
    </w:p>
    <w:p w14:paraId="0643380C" w14:textId="77777777" w:rsidR="00601052" w:rsidRDefault="00601052">
      <w:pPr>
        <w:pBdr>
          <w:top w:val="nil"/>
          <w:left w:val="nil"/>
          <w:bottom w:val="nil"/>
          <w:right w:val="nil"/>
          <w:between w:val="nil"/>
        </w:pBdr>
        <w:rPr>
          <w:rFonts w:ascii="Arial" w:eastAsia="Arial" w:hAnsi="Arial" w:cs="Arial"/>
          <w:color w:val="000000"/>
          <w:sz w:val="22"/>
          <w:szCs w:val="22"/>
        </w:rPr>
      </w:pPr>
    </w:p>
    <w:p w14:paraId="5BC9D06A"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5AB8563B" wp14:editId="6CD10752">
            <wp:extent cx="6109857" cy="3665914"/>
            <wp:effectExtent l="0" t="0" r="0" b="0"/>
            <wp:docPr id="1073741839" name="image6.jpg" descr="IMG_0039.jpeg"/>
            <wp:cNvGraphicFramePr/>
            <a:graphic xmlns:a="http://schemas.openxmlformats.org/drawingml/2006/main">
              <a:graphicData uri="http://schemas.openxmlformats.org/drawingml/2006/picture">
                <pic:pic xmlns:pic="http://schemas.openxmlformats.org/drawingml/2006/picture">
                  <pic:nvPicPr>
                    <pic:cNvPr id="0" name="image6.jpg" descr="IMG_0039.jpeg"/>
                    <pic:cNvPicPr preferRelativeResize="0"/>
                  </pic:nvPicPr>
                  <pic:blipFill>
                    <a:blip r:embed="rId13"/>
                    <a:srcRect/>
                    <a:stretch>
                      <a:fillRect/>
                    </a:stretch>
                  </pic:blipFill>
                  <pic:spPr>
                    <a:xfrm>
                      <a:off x="0" y="0"/>
                      <a:ext cx="6109857" cy="3665914"/>
                    </a:xfrm>
                    <a:prstGeom prst="rect">
                      <a:avLst/>
                    </a:prstGeom>
                    <a:ln/>
                  </pic:spPr>
                </pic:pic>
              </a:graphicData>
            </a:graphic>
          </wp:inline>
        </w:drawing>
      </w:r>
    </w:p>
    <w:p w14:paraId="684D6B37" w14:textId="77777777" w:rsidR="00601052" w:rsidRDefault="00601052">
      <w:pPr>
        <w:pBdr>
          <w:top w:val="nil"/>
          <w:left w:val="nil"/>
          <w:bottom w:val="nil"/>
          <w:right w:val="nil"/>
          <w:between w:val="nil"/>
        </w:pBdr>
        <w:jc w:val="both"/>
        <w:rPr>
          <w:rFonts w:ascii="Arial" w:eastAsia="Arial" w:hAnsi="Arial" w:cs="Arial"/>
          <w:color w:val="000000"/>
          <w:sz w:val="22"/>
          <w:szCs w:val="22"/>
        </w:rPr>
      </w:pPr>
    </w:p>
    <w:p w14:paraId="7D170EB8" w14:textId="77777777" w:rsidR="00601052" w:rsidRDefault="00601052">
      <w:pPr>
        <w:pBdr>
          <w:top w:val="nil"/>
          <w:left w:val="nil"/>
          <w:bottom w:val="nil"/>
          <w:right w:val="nil"/>
          <w:between w:val="nil"/>
        </w:pBdr>
        <w:jc w:val="both"/>
        <w:rPr>
          <w:rFonts w:ascii="Arial" w:eastAsia="Arial" w:hAnsi="Arial" w:cs="Arial"/>
          <w:color w:val="000000"/>
          <w:sz w:val="22"/>
          <w:szCs w:val="22"/>
        </w:rPr>
      </w:pPr>
    </w:p>
    <w:p w14:paraId="789C9EB4" w14:textId="77777777" w:rsidR="00601052" w:rsidRDefault="00000000">
      <w:pPr>
        <w:pBdr>
          <w:top w:val="nil"/>
          <w:left w:val="nil"/>
          <w:bottom w:val="nil"/>
          <w:right w:val="nil"/>
          <w:between w:val="nil"/>
        </w:pBdr>
        <w:ind w:firstLine="720"/>
        <w:jc w:val="both"/>
        <w:rPr>
          <w:rFonts w:ascii="Arial" w:eastAsia="Arial" w:hAnsi="Arial" w:cs="Arial"/>
          <w:color w:val="000000"/>
          <w:sz w:val="22"/>
          <w:szCs w:val="22"/>
        </w:rPr>
      </w:pPr>
      <w:r>
        <w:rPr>
          <w:rFonts w:ascii="Arial" w:eastAsia="Arial" w:hAnsi="Arial" w:cs="Arial"/>
          <w:color w:val="000000"/>
          <w:sz w:val="22"/>
          <w:szCs w:val="22"/>
        </w:rPr>
        <w:t xml:space="preserve">Bahasa rojak merupakan gaya pertuturan yang mencampurkan pelbagai bahasa dalam perbualan. Penggunaan bahasa rojak yang meluas terutamanya dalam kalangan remaja amat membimbangkan. </w:t>
      </w:r>
      <w:r>
        <w:rPr>
          <w:rFonts w:ascii="Arial" w:eastAsia="Arial" w:hAnsi="Arial" w:cs="Arial"/>
          <w:color w:val="000000"/>
          <w:sz w:val="22"/>
          <w:szCs w:val="22"/>
          <w:u w:val="single"/>
        </w:rPr>
        <w:t>Punca utama penggunaan bahasa rojak ialah sikap penutur sendiri yang ingin menonjolkan kehebatannya dalam menguasai bahasa asing.</w:t>
      </w:r>
      <w:r>
        <w:rPr>
          <w:rFonts w:ascii="Arial" w:eastAsia="Arial" w:hAnsi="Arial" w:cs="Arial"/>
          <w:color w:val="000000"/>
          <w:sz w:val="22"/>
          <w:szCs w:val="22"/>
        </w:rPr>
        <w:t xml:space="preserve"> Kebanyakan penutur bahasa rojak biasanya mengalami kesukaran berkomunikasi dalam bahasa Inggeris yang betul. Oleh sebab itu, mereka cuba menggunakan bahasa Inggeris dalam perbualan harian meskipun tidak mempunyai kemahiran bahasa tersebut. Selain itu, penggunaan bahasa rojak" dalam media cetak dan media sosial turut menyumbang, terhadap permasalahan ini.</w:t>
      </w:r>
    </w:p>
    <w:p w14:paraId="2B8154F4" w14:textId="77777777" w:rsidR="00601052" w:rsidRDefault="00000000">
      <w:pPr>
        <w:pBdr>
          <w:top w:val="nil"/>
          <w:left w:val="nil"/>
          <w:bottom w:val="nil"/>
          <w:right w:val="nil"/>
          <w:between w:val="nil"/>
        </w:pBdr>
        <w:jc w:val="both"/>
        <w:rPr>
          <w:rFonts w:ascii="Arial" w:eastAsia="Arial" w:hAnsi="Arial" w:cs="Arial"/>
          <w:color w:val="000000"/>
          <w:sz w:val="22"/>
          <w:szCs w:val="22"/>
          <w:u w:val="single"/>
        </w:rPr>
      </w:pPr>
      <w:r>
        <w:rPr>
          <w:rFonts w:ascii="Arial" w:eastAsia="Arial" w:hAnsi="Arial" w:cs="Arial"/>
          <w:color w:val="000000"/>
          <w:sz w:val="22"/>
          <w:szCs w:val="22"/>
          <w:u w:val="single"/>
        </w:rPr>
        <w:t xml:space="preserve">Hal in disebabkan kebanyakan media tidak menitikberatkan penggunaan bahasa Melayu yang betul untuk menyampaikan maklumat kepada orang ramai.  </w:t>
      </w:r>
    </w:p>
    <w:p w14:paraId="1BA4EE55" w14:textId="77777777" w:rsidR="00601052" w:rsidRDefault="00601052">
      <w:pPr>
        <w:pBdr>
          <w:top w:val="nil"/>
          <w:left w:val="nil"/>
          <w:bottom w:val="nil"/>
          <w:right w:val="nil"/>
          <w:between w:val="nil"/>
        </w:pBdr>
        <w:rPr>
          <w:rFonts w:ascii="Arial" w:eastAsia="Arial" w:hAnsi="Arial" w:cs="Arial"/>
          <w:color w:val="000000"/>
          <w:sz w:val="22"/>
          <w:szCs w:val="22"/>
          <w:u w:val="single"/>
        </w:rPr>
      </w:pPr>
    </w:p>
    <w:p w14:paraId="2157F69E"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 xml:space="preserve">Dipetik dan diubah suai daripada ‘ </w:t>
      </w:r>
    </w:p>
    <w:p w14:paraId="469CC6AB"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 xml:space="preserve">Penggunaan Bahasa Rojak dalam Kalangan Masyarakat’ </w:t>
      </w:r>
      <w:hyperlink r:id="rId14">
        <w:r>
          <w:rPr>
            <w:rFonts w:ascii="Arial" w:eastAsia="Arial" w:hAnsi="Arial" w:cs="Arial"/>
            <w:color w:val="1155CC"/>
            <w:sz w:val="22"/>
            <w:szCs w:val="22"/>
            <w:u w:val="single"/>
          </w:rPr>
          <w:t>http://bahasa</w:t>
        </w:r>
      </w:hyperlink>
    </w:p>
    <w:p w14:paraId="077E5B9A" w14:textId="77777777" w:rsidR="00601052" w:rsidRDefault="00000000">
      <w:pPr>
        <w:pBdr>
          <w:top w:val="nil"/>
          <w:left w:val="nil"/>
          <w:bottom w:val="nil"/>
          <w:right w:val="nil"/>
          <w:between w:val="nil"/>
        </w:pBdr>
        <w:jc w:val="right"/>
        <w:rPr>
          <w:rFonts w:ascii="Arial" w:eastAsia="Arial" w:hAnsi="Arial" w:cs="Arial"/>
          <w:sz w:val="22"/>
          <w:szCs w:val="22"/>
        </w:rPr>
      </w:pPr>
      <w:r>
        <w:rPr>
          <w:rFonts w:ascii="Arial" w:eastAsia="Arial" w:hAnsi="Arial" w:cs="Arial"/>
          <w:sz w:val="22"/>
          <w:szCs w:val="22"/>
        </w:rPr>
        <w:t>oleh Najwa Najiha</w:t>
      </w:r>
    </w:p>
    <w:p w14:paraId="158CCF61" w14:textId="77777777" w:rsidR="00601052" w:rsidRDefault="00000000">
      <w:p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SOALAN</w:t>
      </w:r>
    </w:p>
    <w:p w14:paraId="55FC8B10" w14:textId="77777777" w:rsidR="00601052" w:rsidRDefault="00601052">
      <w:pPr>
        <w:pBdr>
          <w:top w:val="nil"/>
          <w:left w:val="nil"/>
          <w:bottom w:val="nil"/>
          <w:right w:val="nil"/>
          <w:between w:val="nil"/>
        </w:pBdr>
        <w:rPr>
          <w:rFonts w:ascii="Arial" w:eastAsia="Arial" w:hAnsi="Arial" w:cs="Arial"/>
          <w:sz w:val="22"/>
          <w:szCs w:val="22"/>
        </w:rPr>
      </w:pPr>
    </w:p>
    <w:p w14:paraId="546FC1F3" w14:textId="77777777" w:rsidR="00601052" w:rsidRDefault="00000000">
      <w:pPr>
        <w:numPr>
          <w:ilvl w:val="0"/>
          <w:numId w:val="3"/>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Mengapakah penggunaan bahasa rojak berlaku?</w:t>
      </w:r>
    </w:p>
    <w:p w14:paraId="5E7058A6" w14:textId="77777777" w:rsidR="00601052" w:rsidRDefault="00000000">
      <w:pPr>
        <w:numPr>
          <w:ilvl w:val="0"/>
          <w:numId w:val="3"/>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Bagaimanakah media turut menjadi penyumbang kepada pengguaan bahasa rojak?</w:t>
      </w:r>
    </w:p>
    <w:p w14:paraId="1705BC30" w14:textId="77777777" w:rsidR="00601052" w:rsidRDefault="00000000">
      <w:pPr>
        <w:numPr>
          <w:ilvl w:val="0"/>
          <w:numId w:val="3"/>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Pada pendapat anda, aakah kesan-kesan penggunaan bahasa rojak?</w:t>
      </w:r>
    </w:p>
    <w:p w14:paraId="521135C8" w14:textId="77777777" w:rsidR="00601052" w:rsidRDefault="00000000">
      <w:pPr>
        <w:numPr>
          <w:ilvl w:val="0"/>
          <w:numId w:val="3"/>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Ibu bapa perlu mengajar anak-anak menggunakan bahasa Melayu yang betul sejak kecil. Bincangkan.</w:t>
      </w:r>
    </w:p>
    <w:p w14:paraId="79492A45" w14:textId="77777777" w:rsidR="00601052" w:rsidRDefault="00601052">
      <w:pPr>
        <w:pBdr>
          <w:top w:val="nil"/>
          <w:left w:val="nil"/>
          <w:bottom w:val="nil"/>
          <w:right w:val="nil"/>
          <w:between w:val="nil"/>
        </w:pBdr>
        <w:rPr>
          <w:rFonts w:ascii="Arial" w:eastAsia="Arial" w:hAnsi="Arial" w:cs="Arial"/>
          <w:color w:val="000000"/>
          <w:sz w:val="22"/>
          <w:szCs w:val="22"/>
        </w:rPr>
      </w:pPr>
    </w:p>
    <w:p w14:paraId="06E7997F" w14:textId="77777777" w:rsidR="00601052"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b/>
          <w:color w:val="000000"/>
          <w:sz w:val="22"/>
          <w:szCs w:val="22"/>
        </w:rPr>
        <w:t>KERTAS PEPERIKSAAN TAMAT</w:t>
      </w:r>
    </w:p>
    <w:p w14:paraId="7DF85D7F" w14:textId="77777777" w:rsidR="00601052" w:rsidRDefault="00000000">
      <w:pPr>
        <w:pBdr>
          <w:top w:val="nil"/>
          <w:left w:val="nil"/>
          <w:bottom w:val="nil"/>
          <w:right w:val="nil"/>
          <w:between w:val="nil"/>
        </w:pBdr>
        <w:ind w:firstLine="720"/>
        <w:jc w:val="center"/>
        <w:rPr>
          <w:rFonts w:ascii="Arial" w:eastAsia="Arial" w:hAnsi="Arial" w:cs="Arial"/>
          <w:b/>
          <w:color w:val="000000"/>
          <w:sz w:val="22"/>
          <w:szCs w:val="22"/>
        </w:rPr>
      </w:pPr>
      <w:r>
        <w:rPr>
          <w:rFonts w:ascii="Arial" w:eastAsia="Arial" w:hAnsi="Arial" w:cs="Arial"/>
          <w:b/>
          <w:color w:val="000000"/>
          <w:sz w:val="22"/>
          <w:szCs w:val="22"/>
        </w:rPr>
        <w:t>BAHAGIAN A: TAKSIRAN INDIVIDU 7</w:t>
      </w:r>
    </w:p>
    <w:p w14:paraId="3C27D277" w14:textId="77777777" w:rsidR="00601052" w:rsidRDefault="00601052">
      <w:pPr>
        <w:pBdr>
          <w:top w:val="nil"/>
          <w:left w:val="nil"/>
          <w:bottom w:val="nil"/>
          <w:right w:val="nil"/>
          <w:between w:val="nil"/>
        </w:pBdr>
        <w:jc w:val="center"/>
        <w:rPr>
          <w:rFonts w:ascii="Arial" w:eastAsia="Arial" w:hAnsi="Arial" w:cs="Arial"/>
          <w:b/>
          <w:color w:val="000000"/>
          <w:sz w:val="22"/>
          <w:szCs w:val="22"/>
        </w:rPr>
      </w:pPr>
    </w:p>
    <w:p w14:paraId="5EC1E67C"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KERJAYA</w:t>
      </w:r>
    </w:p>
    <w:p w14:paraId="4FB41948" w14:textId="77777777" w:rsidR="00601052" w:rsidRDefault="00601052">
      <w:pPr>
        <w:pBdr>
          <w:top w:val="nil"/>
          <w:left w:val="nil"/>
          <w:bottom w:val="nil"/>
          <w:right w:val="nil"/>
          <w:between w:val="nil"/>
        </w:pBdr>
        <w:rPr>
          <w:rFonts w:ascii="Arial" w:eastAsia="Arial" w:hAnsi="Arial" w:cs="Arial"/>
          <w:color w:val="000000"/>
          <w:sz w:val="22"/>
          <w:szCs w:val="22"/>
        </w:rPr>
      </w:pPr>
    </w:p>
    <w:p w14:paraId="4B3AD11F"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 menggunakan ayat yang gramatis.</w:t>
      </w:r>
    </w:p>
    <w:p w14:paraId="2A7576AB" w14:textId="77777777" w:rsidR="00601052" w:rsidRDefault="00601052">
      <w:pPr>
        <w:pBdr>
          <w:top w:val="nil"/>
          <w:left w:val="nil"/>
          <w:bottom w:val="nil"/>
          <w:right w:val="nil"/>
          <w:between w:val="nil"/>
        </w:pBdr>
        <w:rPr>
          <w:rFonts w:ascii="Arial" w:eastAsia="Arial" w:hAnsi="Arial" w:cs="Arial"/>
          <w:color w:val="000000"/>
          <w:sz w:val="22"/>
          <w:szCs w:val="22"/>
        </w:rPr>
      </w:pPr>
    </w:p>
    <w:p w14:paraId="775640E1"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PENDIDIKAN DI MALAYSIA</w:t>
      </w:r>
    </w:p>
    <w:p w14:paraId="4303F1DF" w14:textId="77777777" w:rsidR="00601052" w:rsidRDefault="00601052">
      <w:pPr>
        <w:pBdr>
          <w:top w:val="nil"/>
          <w:left w:val="nil"/>
          <w:bottom w:val="nil"/>
          <w:right w:val="nil"/>
          <w:between w:val="nil"/>
        </w:pBdr>
        <w:rPr>
          <w:rFonts w:ascii="Arial" w:eastAsia="Arial" w:hAnsi="Arial" w:cs="Arial"/>
          <w:color w:val="000000"/>
          <w:sz w:val="22"/>
          <w:szCs w:val="22"/>
        </w:rPr>
      </w:pPr>
    </w:p>
    <w:p w14:paraId="0962D4DA" w14:textId="77777777" w:rsidR="00601052"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2A12D897" wp14:editId="300BDFD0">
            <wp:extent cx="4117159" cy="4117159"/>
            <wp:effectExtent l="0" t="0" r="0" b="0"/>
            <wp:docPr id="1073741838" name="image2.jpg" descr="IMG_0038.jpeg"/>
            <wp:cNvGraphicFramePr/>
            <a:graphic xmlns:a="http://schemas.openxmlformats.org/drawingml/2006/main">
              <a:graphicData uri="http://schemas.openxmlformats.org/drawingml/2006/picture">
                <pic:pic xmlns:pic="http://schemas.openxmlformats.org/drawingml/2006/picture">
                  <pic:nvPicPr>
                    <pic:cNvPr id="0" name="image2.jpg" descr="IMG_0038.jpeg"/>
                    <pic:cNvPicPr preferRelativeResize="0"/>
                  </pic:nvPicPr>
                  <pic:blipFill>
                    <a:blip r:embed="rId15"/>
                    <a:srcRect/>
                    <a:stretch>
                      <a:fillRect/>
                    </a:stretch>
                  </pic:blipFill>
                  <pic:spPr>
                    <a:xfrm>
                      <a:off x="0" y="0"/>
                      <a:ext cx="4117159" cy="4117159"/>
                    </a:xfrm>
                    <a:prstGeom prst="rect">
                      <a:avLst/>
                    </a:prstGeom>
                    <a:ln/>
                  </pic:spPr>
                </pic:pic>
              </a:graphicData>
            </a:graphic>
          </wp:inline>
        </w:drawing>
      </w:r>
    </w:p>
    <w:p w14:paraId="2F8C64B2" w14:textId="77777777" w:rsidR="00601052" w:rsidRDefault="00601052">
      <w:pPr>
        <w:pBdr>
          <w:top w:val="nil"/>
          <w:left w:val="nil"/>
          <w:bottom w:val="nil"/>
          <w:right w:val="nil"/>
          <w:between w:val="nil"/>
        </w:pBdr>
        <w:rPr>
          <w:rFonts w:ascii="Arial" w:eastAsia="Arial" w:hAnsi="Arial" w:cs="Arial"/>
          <w:color w:val="000000"/>
          <w:sz w:val="22"/>
          <w:szCs w:val="22"/>
        </w:rPr>
      </w:pPr>
    </w:p>
    <w:p w14:paraId="37FFCEAA" w14:textId="77777777" w:rsidR="00601052" w:rsidRDefault="00000000">
      <w:pPr>
        <w:pBdr>
          <w:top w:val="nil"/>
          <w:left w:val="nil"/>
          <w:bottom w:val="nil"/>
          <w:right w:val="nil"/>
          <w:between w:val="nil"/>
        </w:pBdr>
        <w:ind w:firstLine="720"/>
        <w:jc w:val="both"/>
        <w:rPr>
          <w:rFonts w:ascii="Arial" w:eastAsia="Arial" w:hAnsi="Arial" w:cs="Arial"/>
          <w:i/>
          <w:color w:val="000000"/>
          <w:sz w:val="22"/>
          <w:szCs w:val="22"/>
          <w:u w:val="single"/>
        </w:rPr>
      </w:pPr>
      <w:r>
        <w:rPr>
          <w:rFonts w:ascii="Arial" w:eastAsia="Arial" w:hAnsi="Arial" w:cs="Arial"/>
          <w:color w:val="000000"/>
          <w:sz w:val="22"/>
          <w:szCs w:val="22"/>
        </w:rPr>
        <w:t xml:space="preserve">Faktor yang mendorong para remaja dalam memilih kerjaya mereka ialah faktor latar belakang akademik. </w:t>
      </w:r>
      <w:r>
        <w:rPr>
          <w:rFonts w:ascii="Arial" w:eastAsia="Arial" w:hAnsi="Arial" w:cs="Arial"/>
          <w:color w:val="000000"/>
          <w:sz w:val="22"/>
          <w:szCs w:val="22"/>
          <w:u w:val="single"/>
        </w:rPr>
        <w:t>Sebagai warganegara Malaysia. setiap individu diwajibkan untuk bersekolah secara formal selama sebelas tahun.</w:t>
      </w:r>
      <w:r>
        <w:rPr>
          <w:rFonts w:ascii="Arial" w:eastAsia="Arial" w:hAnsi="Arial" w:cs="Arial"/>
          <w:color w:val="000000"/>
          <w:sz w:val="22"/>
          <w:szCs w:val="22"/>
        </w:rPr>
        <w:t xml:space="preserve"> Kemampuan dan pencapaian akademik selama tempo tersebut mempengaruhi sebilangan besar remaja dalam membuat pilihan kerjaya mereka. Mereka yang gemar akan mata pelajaran Matematik akan memilih bidang keiuruteraan dan yang meminati mata pelajaran Biologi memilih bidang perubatan. Dalam erti kata lain, pemilihan mata pelajaran murid di sekolah menjadi pendorong kepada pemilihan kerjaya mereka pada masa hadapan. Tambahan pula, </w:t>
      </w:r>
      <w:r>
        <w:rPr>
          <w:rFonts w:ascii="Arial" w:eastAsia="Arial" w:hAnsi="Arial" w:cs="Arial"/>
          <w:color w:val="000000"/>
          <w:sz w:val="22"/>
          <w:szCs w:val="22"/>
          <w:u w:val="single"/>
        </w:rPr>
        <w:t xml:space="preserve">majikan atau syarikat akan menapis calon-calon pekerja mereka berdasarkan kelayakan akademik kerana </w:t>
      </w:r>
      <w:r>
        <w:rPr>
          <w:rFonts w:ascii="Arial" w:eastAsia="Arial" w:hAnsi="Arial" w:cs="Arial"/>
          <w:i/>
          <w:color w:val="000000"/>
          <w:sz w:val="22"/>
          <w:szCs w:val="22"/>
          <w:u w:val="single"/>
        </w:rPr>
        <w:t>hanya jauhari yang mengenal manikam.</w:t>
      </w:r>
    </w:p>
    <w:p w14:paraId="6BA82CF7" w14:textId="77777777" w:rsidR="00601052" w:rsidRDefault="00601052">
      <w:pPr>
        <w:pBdr>
          <w:top w:val="nil"/>
          <w:left w:val="nil"/>
          <w:bottom w:val="nil"/>
          <w:right w:val="nil"/>
          <w:between w:val="nil"/>
        </w:pBdr>
        <w:rPr>
          <w:rFonts w:ascii="Arial" w:eastAsia="Arial" w:hAnsi="Arial" w:cs="Arial"/>
          <w:i/>
          <w:sz w:val="22"/>
          <w:szCs w:val="22"/>
          <w:u w:val="single"/>
        </w:rPr>
      </w:pPr>
    </w:p>
    <w:p w14:paraId="2DD1FE70" w14:textId="77777777" w:rsidR="00601052" w:rsidRDefault="00000000">
      <w:pPr>
        <w:jc w:val="right"/>
        <w:rPr>
          <w:rFonts w:ascii="Arial" w:eastAsia="Arial" w:hAnsi="Arial" w:cs="Arial"/>
          <w:sz w:val="22"/>
          <w:szCs w:val="22"/>
        </w:rPr>
      </w:pPr>
      <w:r>
        <w:rPr>
          <w:rFonts w:ascii="Arial" w:eastAsia="Arial" w:hAnsi="Arial" w:cs="Arial"/>
          <w:sz w:val="22"/>
          <w:szCs w:val="22"/>
        </w:rPr>
        <w:t xml:space="preserve">Dipetik dan diubah suai daripada ‘ </w:t>
      </w:r>
    </w:p>
    <w:p w14:paraId="6C1AC828" w14:textId="77777777" w:rsidR="00601052" w:rsidRDefault="00000000">
      <w:pPr>
        <w:jc w:val="right"/>
        <w:rPr>
          <w:rFonts w:ascii="Arial" w:eastAsia="Arial" w:hAnsi="Arial" w:cs="Arial"/>
          <w:sz w:val="22"/>
          <w:szCs w:val="22"/>
        </w:rPr>
      </w:pPr>
      <w:r>
        <w:rPr>
          <w:rFonts w:ascii="Arial" w:eastAsia="Arial" w:hAnsi="Arial" w:cs="Arial"/>
          <w:sz w:val="22"/>
          <w:szCs w:val="22"/>
        </w:rPr>
        <w:t>‘Pendidikan dan Cabaran’</w:t>
      </w:r>
    </w:p>
    <w:p w14:paraId="5A7D8C95" w14:textId="77777777" w:rsidR="00601052" w:rsidRDefault="00000000">
      <w:pPr>
        <w:jc w:val="right"/>
        <w:rPr>
          <w:rFonts w:ascii="Arial" w:eastAsia="Arial" w:hAnsi="Arial" w:cs="Arial"/>
          <w:sz w:val="22"/>
          <w:szCs w:val="22"/>
        </w:rPr>
      </w:pPr>
      <w:r>
        <w:rPr>
          <w:rFonts w:ascii="Arial" w:eastAsia="Arial" w:hAnsi="Arial" w:cs="Arial"/>
          <w:sz w:val="22"/>
          <w:szCs w:val="22"/>
        </w:rPr>
        <w:t>oleh Hanun Hasanah</w:t>
      </w:r>
    </w:p>
    <w:p w14:paraId="1D871941"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SOALAN</w:t>
      </w:r>
    </w:p>
    <w:p w14:paraId="62E0A662" w14:textId="77777777" w:rsidR="00601052" w:rsidRDefault="00601052">
      <w:pPr>
        <w:pBdr>
          <w:top w:val="nil"/>
          <w:left w:val="nil"/>
          <w:bottom w:val="nil"/>
          <w:right w:val="nil"/>
          <w:between w:val="nil"/>
        </w:pBdr>
        <w:rPr>
          <w:rFonts w:ascii="Arial" w:eastAsia="Arial" w:hAnsi="Arial" w:cs="Arial"/>
          <w:color w:val="000000"/>
          <w:sz w:val="22"/>
          <w:szCs w:val="22"/>
        </w:rPr>
      </w:pPr>
    </w:p>
    <w:p w14:paraId="5F5BDA49"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1. Nyatakan tempoh wajib seseorang murid itu perlu bersekolah.</w:t>
      </w:r>
    </w:p>
    <w:p w14:paraId="61D216CE"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2.Bagaimanakah majikan memilih calon pekerja?</w:t>
      </w:r>
    </w:p>
    <w:p w14:paraId="53C1D971"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3.Jelaskan kebaikan-kebaikan bekerja sendiri berbanding dengan makan gaji.</w:t>
      </w:r>
    </w:p>
    <w:p w14:paraId="4EBFA083"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4.Graduan universiti seharusnya tidak memilih pekerja. Beri komen anda. </w:t>
      </w:r>
    </w:p>
    <w:p w14:paraId="287DA0FA" w14:textId="77777777" w:rsidR="00601052" w:rsidRDefault="00601052">
      <w:pPr>
        <w:pBdr>
          <w:top w:val="nil"/>
          <w:left w:val="nil"/>
          <w:bottom w:val="nil"/>
          <w:right w:val="nil"/>
          <w:between w:val="nil"/>
        </w:pBdr>
        <w:rPr>
          <w:rFonts w:ascii="Arial" w:eastAsia="Arial" w:hAnsi="Arial" w:cs="Arial"/>
          <w:sz w:val="22"/>
          <w:szCs w:val="22"/>
        </w:rPr>
      </w:pPr>
    </w:p>
    <w:p w14:paraId="7695530F" w14:textId="77777777" w:rsidR="00601052" w:rsidRDefault="00000000">
      <w:pPr>
        <w:jc w:val="center"/>
        <w:rPr>
          <w:rFonts w:ascii="Arial" w:eastAsia="Arial" w:hAnsi="Arial" w:cs="Arial"/>
          <w:sz w:val="22"/>
          <w:szCs w:val="22"/>
        </w:rPr>
      </w:pPr>
      <w:r>
        <w:rPr>
          <w:rFonts w:ascii="Arial" w:eastAsia="Arial" w:hAnsi="Arial" w:cs="Arial"/>
          <w:b/>
          <w:sz w:val="22"/>
          <w:szCs w:val="22"/>
        </w:rPr>
        <w:t>KERTAS PEPERIKSAAN TAMAT</w:t>
      </w:r>
    </w:p>
    <w:p w14:paraId="59A06826" w14:textId="77777777" w:rsidR="00601052" w:rsidRDefault="00601052">
      <w:pPr>
        <w:pBdr>
          <w:top w:val="nil"/>
          <w:left w:val="nil"/>
          <w:bottom w:val="nil"/>
          <w:right w:val="nil"/>
          <w:between w:val="nil"/>
        </w:pBdr>
        <w:rPr>
          <w:rFonts w:ascii="Arial" w:eastAsia="Arial" w:hAnsi="Arial" w:cs="Arial"/>
          <w:color w:val="000000"/>
          <w:sz w:val="22"/>
          <w:szCs w:val="22"/>
        </w:rPr>
      </w:pPr>
    </w:p>
    <w:p w14:paraId="79C863D3"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BAHAGIAN A: TAKSIRAN INDIVIDU 8</w:t>
      </w:r>
    </w:p>
    <w:p w14:paraId="17AA96AF" w14:textId="77777777" w:rsidR="00601052" w:rsidRDefault="00601052">
      <w:pPr>
        <w:pBdr>
          <w:top w:val="nil"/>
          <w:left w:val="nil"/>
          <w:bottom w:val="nil"/>
          <w:right w:val="nil"/>
          <w:between w:val="nil"/>
        </w:pBdr>
        <w:jc w:val="center"/>
        <w:rPr>
          <w:rFonts w:ascii="Arial" w:eastAsia="Arial" w:hAnsi="Arial" w:cs="Arial"/>
          <w:b/>
          <w:color w:val="000000"/>
          <w:sz w:val="22"/>
          <w:szCs w:val="22"/>
        </w:rPr>
      </w:pPr>
    </w:p>
    <w:p w14:paraId="066362F6"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lastRenderedPageBreak/>
        <w:t>TEMA: PERINDUSTRIAN</w:t>
      </w:r>
    </w:p>
    <w:p w14:paraId="2DD8315D" w14:textId="77777777" w:rsidR="00601052" w:rsidRDefault="00601052">
      <w:pPr>
        <w:pBdr>
          <w:top w:val="nil"/>
          <w:left w:val="nil"/>
          <w:bottom w:val="nil"/>
          <w:right w:val="nil"/>
          <w:between w:val="nil"/>
        </w:pBdr>
        <w:rPr>
          <w:rFonts w:ascii="Arial" w:eastAsia="Arial" w:hAnsi="Arial" w:cs="Arial"/>
          <w:color w:val="000000"/>
          <w:sz w:val="22"/>
          <w:szCs w:val="22"/>
        </w:rPr>
      </w:pPr>
    </w:p>
    <w:p w14:paraId="59EA86E3"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 menggunakan ayat yang gramatis.</w:t>
      </w:r>
    </w:p>
    <w:p w14:paraId="1545A4F5" w14:textId="77777777" w:rsidR="00601052" w:rsidRDefault="00601052">
      <w:pPr>
        <w:pBdr>
          <w:top w:val="nil"/>
          <w:left w:val="nil"/>
          <w:bottom w:val="nil"/>
          <w:right w:val="nil"/>
          <w:between w:val="nil"/>
        </w:pBdr>
        <w:rPr>
          <w:rFonts w:ascii="Arial" w:eastAsia="Arial" w:hAnsi="Arial" w:cs="Arial"/>
          <w:color w:val="000000"/>
          <w:sz w:val="22"/>
          <w:szCs w:val="22"/>
        </w:rPr>
      </w:pPr>
    </w:p>
    <w:p w14:paraId="2BD61376"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INDUSTRI KRAF TANGAN DI MALAYSIA</w:t>
      </w:r>
    </w:p>
    <w:p w14:paraId="4EB56225" w14:textId="77777777" w:rsidR="00601052" w:rsidRDefault="00601052">
      <w:pPr>
        <w:pBdr>
          <w:top w:val="nil"/>
          <w:left w:val="nil"/>
          <w:bottom w:val="nil"/>
          <w:right w:val="nil"/>
          <w:between w:val="nil"/>
        </w:pBdr>
        <w:rPr>
          <w:rFonts w:ascii="Arial" w:eastAsia="Arial" w:hAnsi="Arial" w:cs="Arial"/>
          <w:color w:val="000000"/>
          <w:sz w:val="22"/>
          <w:szCs w:val="22"/>
        </w:rPr>
      </w:pPr>
    </w:p>
    <w:p w14:paraId="1F82FBD6"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529608ED" wp14:editId="60E1482F">
            <wp:extent cx="6112088" cy="3207255"/>
            <wp:effectExtent l="0" t="0" r="0" b="0"/>
            <wp:docPr id="1073741840" name="image3.jpg" descr="IMG_0037.jpeg"/>
            <wp:cNvGraphicFramePr/>
            <a:graphic xmlns:a="http://schemas.openxmlformats.org/drawingml/2006/main">
              <a:graphicData uri="http://schemas.openxmlformats.org/drawingml/2006/picture">
                <pic:pic xmlns:pic="http://schemas.openxmlformats.org/drawingml/2006/picture">
                  <pic:nvPicPr>
                    <pic:cNvPr id="0" name="image3.jpg" descr="IMG_0037.jpeg"/>
                    <pic:cNvPicPr preferRelativeResize="0"/>
                  </pic:nvPicPr>
                  <pic:blipFill>
                    <a:blip r:embed="rId16"/>
                    <a:srcRect/>
                    <a:stretch>
                      <a:fillRect/>
                    </a:stretch>
                  </pic:blipFill>
                  <pic:spPr>
                    <a:xfrm>
                      <a:off x="0" y="0"/>
                      <a:ext cx="6112088" cy="3207255"/>
                    </a:xfrm>
                    <a:prstGeom prst="rect">
                      <a:avLst/>
                    </a:prstGeom>
                    <a:ln/>
                  </pic:spPr>
                </pic:pic>
              </a:graphicData>
            </a:graphic>
          </wp:inline>
        </w:drawing>
      </w:r>
    </w:p>
    <w:p w14:paraId="7F0404C6" w14:textId="77777777" w:rsidR="00601052" w:rsidRDefault="00601052">
      <w:pPr>
        <w:pBdr>
          <w:top w:val="nil"/>
          <w:left w:val="nil"/>
          <w:bottom w:val="nil"/>
          <w:right w:val="nil"/>
          <w:between w:val="nil"/>
        </w:pBdr>
        <w:rPr>
          <w:rFonts w:ascii="Arial" w:eastAsia="Arial" w:hAnsi="Arial" w:cs="Arial"/>
          <w:color w:val="000000"/>
          <w:sz w:val="22"/>
          <w:szCs w:val="22"/>
        </w:rPr>
      </w:pPr>
    </w:p>
    <w:p w14:paraId="58381D6F" w14:textId="77777777" w:rsidR="00601052" w:rsidRDefault="00000000">
      <w:pPr>
        <w:pBdr>
          <w:top w:val="nil"/>
          <w:left w:val="nil"/>
          <w:bottom w:val="nil"/>
          <w:right w:val="nil"/>
          <w:between w:val="nil"/>
        </w:pBdr>
        <w:ind w:firstLine="720"/>
        <w:jc w:val="both"/>
        <w:rPr>
          <w:rFonts w:ascii="Arial" w:eastAsia="Arial" w:hAnsi="Arial" w:cs="Arial"/>
          <w:color w:val="000000"/>
          <w:sz w:val="22"/>
          <w:szCs w:val="22"/>
        </w:rPr>
      </w:pPr>
      <w:r>
        <w:rPr>
          <w:rFonts w:ascii="Arial" w:eastAsia="Arial" w:hAnsi="Arial" w:cs="Arial"/>
          <w:color w:val="000000"/>
          <w:sz w:val="22"/>
          <w:szCs w:val="22"/>
        </w:rPr>
        <w:t xml:space="preserve">Institut Kraf Negara (IKN) bercadang untuk mewujudkan sistem e-market bagi mempromosikan serta memasarkan pelbagai produk kraf tangan Malaysia. Ketua Pengarah Kraf Malaysia, Encik Ibrahim Ismail menyatakan bahawa sistem itu dapat membantu untuk mengetengahkan produk-produk kraf tangan Malaysia yang semakin tenggelam dan kurang dikenali, terutamanya oleh golongan muda. Sistem e-market itu akan menjual semua produk kraf tangan tempatan. </w:t>
      </w:r>
      <w:r>
        <w:rPr>
          <w:rFonts w:ascii="Arial" w:eastAsia="Arial" w:hAnsi="Arial" w:cs="Arial"/>
          <w:color w:val="000000"/>
          <w:sz w:val="22"/>
          <w:szCs w:val="22"/>
          <w:u w:val="single"/>
        </w:rPr>
        <w:t>Kelebihan sistem ini adalah dapat memaparkan cara penghasilan kraf tangan, produk kraf tangan dan senarai pembekal kraf tangan.</w:t>
      </w:r>
      <w:r>
        <w:rPr>
          <w:rFonts w:ascii="Arial" w:eastAsia="Arial" w:hAnsi="Arial" w:cs="Arial"/>
          <w:color w:val="000000"/>
          <w:sz w:val="22"/>
          <w:szCs w:val="22"/>
        </w:rPr>
        <w:t xml:space="preserve"> Beliau mengharapkan sistem e-market ini, dapat menarik golongan muda menceburi industri kraf tangan dan seterusnya memperkasakan produk kraf tangan Malaysia ke peringkat antarabangsa. Sistem e-market bukan hanya menjual produk kraf tangan Malaysia malahan memberikan pendedahan kepada orang tentang kepentingan kraf tangan tempatan.</w:t>
      </w:r>
    </w:p>
    <w:p w14:paraId="7BCE0EC0" w14:textId="77777777" w:rsidR="00601052" w:rsidRDefault="00601052">
      <w:pPr>
        <w:pBdr>
          <w:top w:val="nil"/>
          <w:left w:val="nil"/>
          <w:bottom w:val="nil"/>
          <w:right w:val="nil"/>
          <w:between w:val="nil"/>
        </w:pBdr>
        <w:rPr>
          <w:rFonts w:ascii="Arial" w:eastAsia="Arial" w:hAnsi="Arial" w:cs="Arial"/>
          <w:color w:val="000000"/>
          <w:sz w:val="22"/>
          <w:szCs w:val="22"/>
        </w:rPr>
      </w:pPr>
    </w:p>
    <w:p w14:paraId="2B18DD61"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Dipetik dan diubah suai daripada</w:t>
      </w:r>
    </w:p>
    <w:p w14:paraId="73F18F01" w14:textId="77777777" w:rsidR="00601052" w:rsidRDefault="00000000">
      <w:pPr>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color w:val="000000"/>
          <w:sz w:val="22"/>
          <w:szCs w:val="22"/>
        </w:rPr>
        <w:t>‘Sistem E-Market Promosi Produk Kraf tangan Malaysia’</w:t>
      </w:r>
    </w:p>
    <w:p w14:paraId="1507FF1E" w14:textId="77777777" w:rsidR="00601052" w:rsidRDefault="00601052">
      <w:pPr>
        <w:pBdr>
          <w:top w:val="nil"/>
          <w:left w:val="nil"/>
          <w:bottom w:val="nil"/>
          <w:right w:val="nil"/>
          <w:between w:val="nil"/>
        </w:pBdr>
        <w:rPr>
          <w:rFonts w:ascii="Arial" w:eastAsia="Arial" w:hAnsi="Arial" w:cs="Arial"/>
          <w:color w:val="000000"/>
          <w:sz w:val="22"/>
          <w:szCs w:val="22"/>
        </w:rPr>
      </w:pPr>
    </w:p>
    <w:p w14:paraId="6ED2EF26" w14:textId="77777777" w:rsidR="00601052" w:rsidRDefault="00601052">
      <w:pPr>
        <w:pBdr>
          <w:top w:val="nil"/>
          <w:left w:val="nil"/>
          <w:bottom w:val="nil"/>
          <w:right w:val="nil"/>
          <w:between w:val="nil"/>
        </w:pBdr>
        <w:rPr>
          <w:rFonts w:ascii="Arial" w:eastAsia="Arial" w:hAnsi="Arial" w:cs="Arial"/>
          <w:color w:val="000000"/>
          <w:sz w:val="22"/>
          <w:szCs w:val="22"/>
        </w:rPr>
      </w:pPr>
    </w:p>
    <w:p w14:paraId="2D2D690F" w14:textId="77777777" w:rsidR="0060105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SOALAN</w:t>
      </w:r>
    </w:p>
    <w:p w14:paraId="42243FC9" w14:textId="77777777" w:rsidR="00601052" w:rsidRDefault="00000000">
      <w:pPr>
        <w:numPr>
          <w:ilvl w:val="0"/>
          <w:numId w:val="4"/>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Apakah tujuan sistem e-market diwujudkan?</w:t>
      </w:r>
    </w:p>
    <w:p w14:paraId="03AFEBF9" w14:textId="77777777" w:rsidR="00601052" w:rsidRDefault="00000000">
      <w:pPr>
        <w:numPr>
          <w:ilvl w:val="0"/>
          <w:numId w:val="4"/>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Nyatakan kelebihan sistem e-market.</w:t>
      </w:r>
    </w:p>
    <w:p w14:paraId="0EFC5CCB" w14:textId="77777777" w:rsidR="00601052" w:rsidRDefault="00000000">
      <w:pPr>
        <w:numPr>
          <w:ilvl w:val="0"/>
          <w:numId w:val="4"/>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Pada pendapat anda, bagaimanakah kerajaan boleh membantu pengusaha industri kraf tangan memasarkan produk mereka?</w:t>
      </w:r>
    </w:p>
    <w:p w14:paraId="0280871B" w14:textId="77777777" w:rsidR="00601052" w:rsidRDefault="00000000">
      <w:pPr>
        <w:numPr>
          <w:ilvl w:val="0"/>
          <w:numId w:val="4"/>
        </w:numPr>
        <w:pBdr>
          <w:top w:val="nil"/>
          <w:left w:val="nil"/>
          <w:bottom w:val="nil"/>
          <w:right w:val="nil"/>
          <w:between w:val="nil"/>
        </w:pBdr>
        <w:rPr>
          <w:rFonts w:ascii="Arial" w:eastAsia="Arial" w:hAnsi="Arial" w:cs="Arial"/>
          <w:sz w:val="22"/>
          <w:szCs w:val="22"/>
        </w:rPr>
      </w:pPr>
      <w:r>
        <w:rPr>
          <w:rFonts w:ascii="Arial" w:eastAsia="Arial" w:hAnsi="Arial" w:cs="Arial"/>
          <w:color w:val="000000"/>
          <w:sz w:val="22"/>
          <w:szCs w:val="22"/>
        </w:rPr>
        <w:t>Produk kraf tangan Malaysia sememangnya berkualiti tinggi. Bincangkan.</w:t>
      </w:r>
    </w:p>
    <w:p w14:paraId="17CBC27F" w14:textId="77777777" w:rsidR="00601052" w:rsidRDefault="00601052">
      <w:pPr>
        <w:pBdr>
          <w:top w:val="nil"/>
          <w:left w:val="nil"/>
          <w:bottom w:val="nil"/>
          <w:right w:val="nil"/>
          <w:between w:val="nil"/>
        </w:pBdr>
        <w:rPr>
          <w:rFonts w:ascii="Arial" w:eastAsia="Arial" w:hAnsi="Arial" w:cs="Arial"/>
          <w:color w:val="000000"/>
          <w:sz w:val="22"/>
          <w:szCs w:val="22"/>
        </w:rPr>
      </w:pPr>
    </w:p>
    <w:p w14:paraId="7EF131A4" w14:textId="77777777" w:rsidR="00601052" w:rsidRDefault="00601052">
      <w:pPr>
        <w:pBdr>
          <w:top w:val="nil"/>
          <w:left w:val="nil"/>
          <w:bottom w:val="nil"/>
          <w:right w:val="nil"/>
          <w:between w:val="nil"/>
        </w:pBdr>
        <w:rPr>
          <w:rFonts w:ascii="Arial" w:eastAsia="Arial" w:hAnsi="Arial" w:cs="Arial"/>
          <w:color w:val="000000"/>
          <w:sz w:val="22"/>
          <w:szCs w:val="22"/>
        </w:rPr>
      </w:pPr>
    </w:p>
    <w:p w14:paraId="060A5791" w14:textId="77777777" w:rsidR="00601052" w:rsidRDefault="00000000">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KERTAS PEPERIKSAAN TAMAT</w:t>
      </w:r>
    </w:p>
    <w:sectPr w:rsidR="00601052">
      <w:headerReference w:type="default" r:id="rId17"/>
      <w:footerReference w:type="default" r:id="rId18"/>
      <w:pgSz w:w="11906" w:h="16838"/>
      <w:pgMar w:top="1134" w:right="1134" w:bottom="1134" w:left="1134" w:header="709" w:footer="8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FB9E40" w14:textId="77777777" w:rsidR="00844465" w:rsidRDefault="00844465">
      <w:r>
        <w:separator/>
      </w:r>
    </w:p>
  </w:endnote>
  <w:endnote w:type="continuationSeparator" w:id="0">
    <w:p w14:paraId="036B2E68" w14:textId="77777777" w:rsidR="00844465" w:rsidRDefault="008444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Neue">
    <w:charset w:val="00"/>
    <w:family w:val="auto"/>
    <w:pitch w:val="default"/>
  </w:font>
  <w:font w:name="Arial Unicode MS">
    <w:altName w:val="Arial"/>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4E370" w14:textId="77777777" w:rsidR="00601052" w:rsidRDefault="0060105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F477CB" w14:textId="77777777" w:rsidR="00844465" w:rsidRDefault="00844465">
      <w:r>
        <w:separator/>
      </w:r>
    </w:p>
  </w:footnote>
  <w:footnote w:type="continuationSeparator" w:id="0">
    <w:p w14:paraId="0856952A" w14:textId="77777777" w:rsidR="00844465" w:rsidRDefault="008444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90E1F" w14:textId="77777777" w:rsidR="00601052" w:rsidRDefault="0060105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92BF6"/>
    <w:multiLevelType w:val="multilevel"/>
    <w:tmpl w:val="64105408"/>
    <w:lvl w:ilvl="0">
      <w:start w:val="1"/>
      <w:numFmt w:val="decimal"/>
      <w:lvlText w:val="%1."/>
      <w:lvlJc w:val="left"/>
      <w:pPr>
        <w:ind w:left="360" w:hanging="360"/>
      </w:pPr>
      <w:rPr>
        <w:smallCaps w:val="0"/>
        <w:strike w:val="0"/>
        <w:shd w:val="clear" w:color="auto" w:fill="auto"/>
        <w:vertAlign w:val="baseline"/>
      </w:rPr>
    </w:lvl>
    <w:lvl w:ilvl="1">
      <w:start w:val="1"/>
      <w:numFmt w:val="decimal"/>
      <w:lvlText w:val="%2."/>
      <w:lvlJc w:val="left"/>
      <w:pPr>
        <w:ind w:left="720" w:hanging="360"/>
      </w:pPr>
      <w:rPr>
        <w:smallCaps w:val="0"/>
        <w:strike w:val="0"/>
        <w:shd w:val="clear" w:color="auto" w:fill="auto"/>
        <w:vertAlign w:val="baseline"/>
      </w:rPr>
    </w:lvl>
    <w:lvl w:ilvl="2">
      <w:start w:val="1"/>
      <w:numFmt w:val="decimal"/>
      <w:lvlText w:val="%3."/>
      <w:lvlJc w:val="left"/>
      <w:pPr>
        <w:ind w:left="1080" w:hanging="36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decimal"/>
      <w:lvlText w:val="%5."/>
      <w:lvlJc w:val="left"/>
      <w:pPr>
        <w:ind w:left="1800" w:hanging="360"/>
      </w:pPr>
      <w:rPr>
        <w:smallCaps w:val="0"/>
        <w:strike w:val="0"/>
        <w:shd w:val="clear" w:color="auto" w:fill="auto"/>
        <w:vertAlign w:val="baseline"/>
      </w:rPr>
    </w:lvl>
    <w:lvl w:ilvl="5">
      <w:start w:val="1"/>
      <w:numFmt w:val="decimal"/>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decimal"/>
      <w:lvlText w:val="%8."/>
      <w:lvlJc w:val="left"/>
      <w:pPr>
        <w:ind w:left="2880" w:hanging="360"/>
      </w:pPr>
      <w:rPr>
        <w:smallCaps w:val="0"/>
        <w:strike w:val="0"/>
        <w:shd w:val="clear" w:color="auto" w:fill="auto"/>
        <w:vertAlign w:val="baseline"/>
      </w:rPr>
    </w:lvl>
    <w:lvl w:ilvl="8">
      <w:start w:val="1"/>
      <w:numFmt w:val="decimal"/>
      <w:lvlText w:val="%9."/>
      <w:lvlJc w:val="left"/>
      <w:pPr>
        <w:ind w:left="3240" w:hanging="360"/>
      </w:pPr>
      <w:rPr>
        <w:smallCaps w:val="0"/>
        <w:strike w:val="0"/>
        <w:shd w:val="clear" w:color="auto" w:fill="auto"/>
        <w:vertAlign w:val="baseline"/>
      </w:rPr>
    </w:lvl>
  </w:abstractNum>
  <w:abstractNum w:abstractNumId="1" w15:restartNumberingAfterBreak="0">
    <w:nsid w:val="1EE741D0"/>
    <w:multiLevelType w:val="multilevel"/>
    <w:tmpl w:val="F7A04320"/>
    <w:lvl w:ilvl="0">
      <w:start w:val="1"/>
      <w:numFmt w:val="decimal"/>
      <w:lvlText w:val="%1."/>
      <w:lvlJc w:val="left"/>
      <w:pPr>
        <w:ind w:left="360" w:hanging="360"/>
      </w:pPr>
      <w:rPr>
        <w:smallCaps w:val="0"/>
        <w:strike w:val="0"/>
        <w:shd w:val="clear" w:color="auto" w:fill="auto"/>
        <w:vertAlign w:val="baseline"/>
      </w:rPr>
    </w:lvl>
    <w:lvl w:ilvl="1">
      <w:start w:val="1"/>
      <w:numFmt w:val="decimal"/>
      <w:lvlText w:val="%2."/>
      <w:lvlJc w:val="left"/>
      <w:pPr>
        <w:ind w:left="720" w:hanging="360"/>
      </w:pPr>
      <w:rPr>
        <w:smallCaps w:val="0"/>
        <w:strike w:val="0"/>
        <w:shd w:val="clear" w:color="auto" w:fill="auto"/>
        <w:vertAlign w:val="baseline"/>
      </w:rPr>
    </w:lvl>
    <w:lvl w:ilvl="2">
      <w:start w:val="1"/>
      <w:numFmt w:val="decimal"/>
      <w:lvlText w:val="%3."/>
      <w:lvlJc w:val="left"/>
      <w:pPr>
        <w:ind w:left="1080" w:hanging="36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decimal"/>
      <w:lvlText w:val="%5."/>
      <w:lvlJc w:val="left"/>
      <w:pPr>
        <w:ind w:left="1800" w:hanging="360"/>
      </w:pPr>
      <w:rPr>
        <w:smallCaps w:val="0"/>
        <w:strike w:val="0"/>
        <w:shd w:val="clear" w:color="auto" w:fill="auto"/>
        <w:vertAlign w:val="baseline"/>
      </w:rPr>
    </w:lvl>
    <w:lvl w:ilvl="5">
      <w:start w:val="1"/>
      <w:numFmt w:val="decimal"/>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decimal"/>
      <w:lvlText w:val="%8."/>
      <w:lvlJc w:val="left"/>
      <w:pPr>
        <w:ind w:left="2880" w:hanging="360"/>
      </w:pPr>
      <w:rPr>
        <w:smallCaps w:val="0"/>
        <w:strike w:val="0"/>
        <w:shd w:val="clear" w:color="auto" w:fill="auto"/>
        <w:vertAlign w:val="baseline"/>
      </w:rPr>
    </w:lvl>
    <w:lvl w:ilvl="8">
      <w:start w:val="1"/>
      <w:numFmt w:val="decimal"/>
      <w:lvlText w:val="%9."/>
      <w:lvlJc w:val="left"/>
      <w:pPr>
        <w:ind w:left="3240" w:hanging="360"/>
      </w:pPr>
      <w:rPr>
        <w:smallCaps w:val="0"/>
        <w:strike w:val="0"/>
        <w:shd w:val="clear" w:color="auto" w:fill="auto"/>
        <w:vertAlign w:val="baseline"/>
      </w:rPr>
    </w:lvl>
  </w:abstractNum>
  <w:abstractNum w:abstractNumId="2" w15:restartNumberingAfterBreak="0">
    <w:nsid w:val="2E1A506F"/>
    <w:multiLevelType w:val="multilevel"/>
    <w:tmpl w:val="F8487A0E"/>
    <w:lvl w:ilvl="0">
      <w:start w:val="4"/>
      <w:numFmt w:val="decimal"/>
      <w:lvlText w:val="%1."/>
      <w:lvlJc w:val="left"/>
      <w:pPr>
        <w:ind w:left="360" w:hanging="360"/>
      </w:pPr>
      <w:rPr>
        <w:smallCaps w:val="0"/>
        <w:strike w:val="0"/>
        <w:shd w:val="clear" w:color="auto" w:fill="auto"/>
        <w:vertAlign w:val="baseline"/>
      </w:rPr>
    </w:lvl>
    <w:lvl w:ilvl="1">
      <w:start w:val="1"/>
      <w:numFmt w:val="decimal"/>
      <w:lvlText w:val="%2."/>
      <w:lvlJc w:val="left"/>
      <w:pPr>
        <w:ind w:left="720" w:hanging="360"/>
      </w:pPr>
      <w:rPr>
        <w:smallCaps w:val="0"/>
        <w:strike w:val="0"/>
        <w:shd w:val="clear" w:color="auto" w:fill="auto"/>
        <w:vertAlign w:val="baseline"/>
      </w:rPr>
    </w:lvl>
    <w:lvl w:ilvl="2">
      <w:start w:val="1"/>
      <w:numFmt w:val="decimal"/>
      <w:lvlText w:val="%3."/>
      <w:lvlJc w:val="left"/>
      <w:pPr>
        <w:ind w:left="1080" w:hanging="36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decimal"/>
      <w:lvlText w:val="%5."/>
      <w:lvlJc w:val="left"/>
      <w:pPr>
        <w:ind w:left="1800" w:hanging="360"/>
      </w:pPr>
      <w:rPr>
        <w:smallCaps w:val="0"/>
        <w:strike w:val="0"/>
        <w:shd w:val="clear" w:color="auto" w:fill="auto"/>
        <w:vertAlign w:val="baseline"/>
      </w:rPr>
    </w:lvl>
    <w:lvl w:ilvl="5">
      <w:start w:val="1"/>
      <w:numFmt w:val="decimal"/>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decimal"/>
      <w:lvlText w:val="%8."/>
      <w:lvlJc w:val="left"/>
      <w:pPr>
        <w:ind w:left="2880" w:hanging="360"/>
      </w:pPr>
      <w:rPr>
        <w:smallCaps w:val="0"/>
        <w:strike w:val="0"/>
        <w:shd w:val="clear" w:color="auto" w:fill="auto"/>
        <w:vertAlign w:val="baseline"/>
      </w:rPr>
    </w:lvl>
    <w:lvl w:ilvl="8">
      <w:start w:val="1"/>
      <w:numFmt w:val="decimal"/>
      <w:lvlText w:val="%9."/>
      <w:lvlJc w:val="left"/>
      <w:pPr>
        <w:ind w:left="3240" w:hanging="360"/>
      </w:pPr>
      <w:rPr>
        <w:smallCaps w:val="0"/>
        <w:strike w:val="0"/>
        <w:shd w:val="clear" w:color="auto" w:fill="auto"/>
        <w:vertAlign w:val="baseline"/>
      </w:rPr>
    </w:lvl>
  </w:abstractNum>
  <w:abstractNum w:abstractNumId="3" w15:restartNumberingAfterBreak="0">
    <w:nsid w:val="4F412799"/>
    <w:multiLevelType w:val="multilevel"/>
    <w:tmpl w:val="94D07BA2"/>
    <w:lvl w:ilvl="0">
      <w:start w:val="1"/>
      <w:numFmt w:val="decimal"/>
      <w:lvlText w:val="%1."/>
      <w:lvlJc w:val="left"/>
      <w:pPr>
        <w:ind w:left="360" w:hanging="360"/>
      </w:pPr>
      <w:rPr>
        <w:smallCaps w:val="0"/>
        <w:strike w:val="0"/>
        <w:shd w:val="clear" w:color="auto" w:fill="auto"/>
        <w:vertAlign w:val="baseline"/>
      </w:rPr>
    </w:lvl>
    <w:lvl w:ilvl="1">
      <w:start w:val="1"/>
      <w:numFmt w:val="decimal"/>
      <w:lvlText w:val="%2."/>
      <w:lvlJc w:val="left"/>
      <w:pPr>
        <w:ind w:left="720" w:hanging="360"/>
      </w:pPr>
      <w:rPr>
        <w:smallCaps w:val="0"/>
        <w:strike w:val="0"/>
        <w:shd w:val="clear" w:color="auto" w:fill="auto"/>
        <w:vertAlign w:val="baseline"/>
      </w:rPr>
    </w:lvl>
    <w:lvl w:ilvl="2">
      <w:start w:val="1"/>
      <w:numFmt w:val="decimal"/>
      <w:lvlText w:val="%3."/>
      <w:lvlJc w:val="left"/>
      <w:pPr>
        <w:ind w:left="1080" w:hanging="36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decimal"/>
      <w:lvlText w:val="%5."/>
      <w:lvlJc w:val="left"/>
      <w:pPr>
        <w:ind w:left="1800" w:hanging="360"/>
      </w:pPr>
      <w:rPr>
        <w:smallCaps w:val="0"/>
        <w:strike w:val="0"/>
        <w:shd w:val="clear" w:color="auto" w:fill="auto"/>
        <w:vertAlign w:val="baseline"/>
      </w:rPr>
    </w:lvl>
    <w:lvl w:ilvl="5">
      <w:start w:val="1"/>
      <w:numFmt w:val="decimal"/>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decimal"/>
      <w:lvlText w:val="%8."/>
      <w:lvlJc w:val="left"/>
      <w:pPr>
        <w:ind w:left="2880" w:hanging="360"/>
      </w:pPr>
      <w:rPr>
        <w:smallCaps w:val="0"/>
        <w:strike w:val="0"/>
        <w:shd w:val="clear" w:color="auto" w:fill="auto"/>
        <w:vertAlign w:val="baseline"/>
      </w:rPr>
    </w:lvl>
    <w:lvl w:ilvl="8">
      <w:start w:val="1"/>
      <w:numFmt w:val="decimal"/>
      <w:lvlText w:val="%9."/>
      <w:lvlJc w:val="left"/>
      <w:pPr>
        <w:ind w:left="3240" w:hanging="360"/>
      </w:pPr>
      <w:rPr>
        <w:smallCaps w:val="0"/>
        <w:strike w:val="0"/>
        <w:shd w:val="clear" w:color="auto" w:fill="auto"/>
        <w:vertAlign w:val="baseline"/>
      </w:rPr>
    </w:lvl>
  </w:abstractNum>
  <w:abstractNum w:abstractNumId="4" w15:restartNumberingAfterBreak="0">
    <w:nsid w:val="75FA565E"/>
    <w:multiLevelType w:val="multilevel"/>
    <w:tmpl w:val="1EC2806E"/>
    <w:lvl w:ilvl="0">
      <w:start w:val="1"/>
      <w:numFmt w:val="decimal"/>
      <w:lvlText w:val="%1."/>
      <w:lvlJc w:val="left"/>
      <w:pPr>
        <w:ind w:left="360" w:hanging="360"/>
      </w:pPr>
      <w:rPr>
        <w:smallCaps w:val="0"/>
        <w:strike w:val="0"/>
        <w:shd w:val="clear" w:color="auto" w:fill="auto"/>
        <w:vertAlign w:val="baseline"/>
      </w:rPr>
    </w:lvl>
    <w:lvl w:ilvl="1">
      <w:start w:val="1"/>
      <w:numFmt w:val="decimal"/>
      <w:lvlText w:val="%2."/>
      <w:lvlJc w:val="left"/>
      <w:pPr>
        <w:ind w:left="720" w:hanging="360"/>
      </w:pPr>
      <w:rPr>
        <w:smallCaps w:val="0"/>
        <w:strike w:val="0"/>
        <w:shd w:val="clear" w:color="auto" w:fill="auto"/>
        <w:vertAlign w:val="baseline"/>
      </w:rPr>
    </w:lvl>
    <w:lvl w:ilvl="2">
      <w:start w:val="1"/>
      <w:numFmt w:val="decimal"/>
      <w:lvlText w:val="%3."/>
      <w:lvlJc w:val="left"/>
      <w:pPr>
        <w:ind w:left="1080" w:hanging="36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decimal"/>
      <w:lvlText w:val="%5."/>
      <w:lvlJc w:val="left"/>
      <w:pPr>
        <w:ind w:left="1800" w:hanging="360"/>
      </w:pPr>
      <w:rPr>
        <w:smallCaps w:val="0"/>
        <w:strike w:val="0"/>
        <w:shd w:val="clear" w:color="auto" w:fill="auto"/>
        <w:vertAlign w:val="baseline"/>
      </w:rPr>
    </w:lvl>
    <w:lvl w:ilvl="5">
      <w:start w:val="1"/>
      <w:numFmt w:val="decimal"/>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decimal"/>
      <w:lvlText w:val="%8."/>
      <w:lvlJc w:val="left"/>
      <w:pPr>
        <w:ind w:left="2880" w:hanging="360"/>
      </w:pPr>
      <w:rPr>
        <w:smallCaps w:val="0"/>
        <w:strike w:val="0"/>
        <w:shd w:val="clear" w:color="auto" w:fill="auto"/>
        <w:vertAlign w:val="baseline"/>
      </w:rPr>
    </w:lvl>
    <w:lvl w:ilvl="8">
      <w:start w:val="1"/>
      <w:numFmt w:val="decimal"/>
      <w:lvlText w:val="%9."/>
      <w:lvlJc w:val="left"/>
      <w:pPr>
        <w:ind w:left="3240" w:hanging="360"/>
      </w:pPr>
      <w:rPr>
        <w:smallCaps w:val="0"/>
        <w:strike w:val="0"/>
        <w:shd w:val="clear" w:color="auto" w:fill="auto"/>
        <w:vertAlign w:val="baseline"/>
      </w:rPr>
    </w:lvl>
  </w:abstractNum>
  <w:abstractNum w:abstractNumId="5" w15:restartNumberingAfterBreak="0">
    <w:nsid w:val="7EA5435F"/>
    <w:multiLevelType w:val="multilevel"/>
    <w:tmpl w:val="B9408302"/>
    <w:lvl w:ilvl="0">
      <w:start w:val="1"/>
      <w:numFmt w:val="decimal"/>
      <w:lvlText w:val="%1."/>
      <w:lvlJc w:val="left"/>
      <w:pPr>
        <w:ind w:left="360" w:hanging="360"/>
      </w:pPr>
      <w:rPr>
        <w:smallCaps w:val="0"/>
        <w:strike w:val="0"/>
        <w:shd w:val="clear" w:color="auto" w:fill="auto"/>
        <w:vertAlign w:val="baseline"/>
      </w:rPr>
    </w:lvl>
    <w:lvl w:ilvl="1">
      <w:start w:val="1"/>
      <w:numFmt w:val="decimal"/>
      <w:lvlText w:val="%2."/>
      <w:lvlJc w:val="left"/>
      <w:pPr>
        <w:ind w:left="720" w:hanging="360"/>
      </w:pPr>
      <w:rPr>
        <w:smallCaps w:val="0"/>
        <w:strike w:val="0"/>
        <w:shd w:val="clear" w:color="auto" w:fill="auto"/>
        <w:vertAlign w:val="baseline"/>
      </w:rPr>
    </w:lvl>
    <w:lvl w:ilvl="2">
      <w:start w:val="1"/>
      <w:numFmt w:val="decimal"/>
      <w:lvlText w:val="%3."/>
      <w:lvlJc w:val="left"/>
      <w:pPr>
        <w:ind w:left="1080" w:hanging="36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decimal"/>
      <w:lvlText w:val="%5."/>
      <w:lvlJc w:val="left"/>
      <w:pPr>
        <w:ind w:left="1800" w:hanging="360"/>
      </w:pPr>
      <w:rPr>
        <w:smallCaps w:val="0"/>
        <w:strike w:val="0"/>
        <w:shd w:val="clear" w:color="auto" w:fill="auto"/>
        <w:vertAlign w:val="baseline"/>
      </w:rPr>
    </w:lvl>
    <w:lvl w:ilvl="5">
      <w:start w:val="1"/>
      <w:numFmt w:val="decimal"/>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decimal"/>
      <w:lvlText w:val="%8."/>
      <w:lvlJc w:val="left"/>
      <w:pPr>
        <w:ind w:left="2880" w:hanging="360"/>
      </w:pPr>
      <w:rPr>
        <w:smallCaps w:val="0"/>
        <w:strike w:val="0"/>
        <w:shd w:val="clear" w:color="auto" w:fill="auto"/>
        <w:vertAlign w:val="baseline"/>
      </w:rPr>
    </w:lvl>
    <w:lvl w:ilvl="8">
      <w:start w:val="1"/>
      <w:numFmt w:val="decimal"/>
      <w:lvlText w:val="%9."/>
      <w:lvlJc w:val="left"/>
      <w:pPr>
        <w:ind w:left="3240" w:hanging="360"/>
      </w:pPr>
      <w:rPr>
        <w:smallCaps w:val="0"/>
        <w:strike w:val="0"/>
        <w:shd w:val="clear" w:color="auto" w:fill="auto"/>
        <w:vertAlign w:val="baseline"/>
      </w:rPr>
    </w:lvl>
  </w:abstractNum>
  <w:num w:numId="1" w16cid:durableId="1807156958">
    <w:abstractNumId w:val="1"/>
  </w:num>
  <w:num w:numId="2" w16cid:durableId="1497107824">
    <w:abstractNumId w:val="3"/>
  </w:num>
  <w:num w:numId="3" w16cid:durableId="1241450770">
    <w:abstractNumId w:val="4"/>
  </w:num>
  <w:num w:numId="4" w16cid:durableId="1677993830">
    <w:abstractNumId w:val="0"/>
  </w:num>
  <w:num w:numId="5" w16cid:durableId="1327974922">
    <w:abstractNumId w:val="5"/>
  </w:num>
  <w:num w:numId="6" w16cid:durableId="7922867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1052"/>
    <w:rsid w:val="004C2997"/>
    <w:rsid w:val="00601052"/>
    <w:rsid w:val="00844465"/>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2886C"/>
  <w15:docId w15:val="{6224EF01-FCD7-4678-8979-B9BF64AC0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en-MY"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next w:val="Body"/>
    <w:uiPriority w:val="10"/>
    <w:qFormat/>
    <w:pPr>
      <w:keepNext/>
    </w:pPr>
    <w:rPr>
      <w:rFonts w:ascii="Helvetica Neue" w:eastAsia="Arial Unicode MS" w:hAnsi="Helvetica Neue" w:cs="Arial Unicode MS"/>
      <w:b/>
      <w:bCs/>
      <w:color w:val="000000"/>
      <w:sz w:val="60"/>
      <w:szCs w:val="60"/>
      <w14:textOutline w14:w="0" w14:cap="flat" w14:cmpd="sng" w14:algn="ctr">
        <w14:noFill/>
        <w14:prstDash w14:val="solid"/>
        <w14:bevel/>
      </w14:textOutline>
    </w:rPr>
  </w:style>
  <w:style w:type="character" w:styleId="Hyperlink">
    <w:name w:val="Hyperlink"/>
    <w:rPr>
      <w:u w:val="single"/>
    </w:rPr>
  </w:style>
  <w:style w:type="paragraph" w:customStyle="1" w:styleId="Body">
    <w:name w:val="Body"/>
    <w:rPr>
      <w:rFonts w:ascii="Helvetica Neue" w:eastAsia="Arial Unicode MS" w:hAnsi="Helvetica Neue" w:cs="Arial Unicode MS"/>
      <w:color w:val="000000"/>
      <w:sz w:val="22"/>
      <w:szCs w:val="22"/>
      <w14:textOutline w14:w="0" w14:cap="flat" w14:cmpd="sng" w14:algn="ctr">
        <w14:noFill/>
        <w14:prstDash w14:val="solid"/>
        <w14:bevel/>
      </w14:textOutline>
    </w:rPr>
  </w:style>
  <w:style w:type="numbering" w:customStyle="1" w:styleId="Numbered">
    <w:name w:val="Numbered"/>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image" Target="media/image7.jpg"/><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bahasa"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Ag8wytZf/CmGQiMTvVRI7pFWQg==">CgMxLjA4AHIhMUk0a2ZjOGxCbDV6WGU3Y2xkcUU1RWtncTQtOWpBQ1pK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1816</Words>
  <Characters>10357</Characters>
  <Application>Microsoft Office Word</Application>
  <DocSecurity>0</DocSecurity>
  <Lines>86</Lines>
  <Paragraphs>24</Paragraphs>
  <ScaleCrop>false</ScaleCrop>
  <Company/>
  <LinksUpToDate>false</LinksUpToDate>
  <CharactersWithSpaces>12149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 Shafiq Shamsul Kamal (TSD/PRPC UF)</cp:lastModifiedBy>
  <cp:revision>2</cp:revision>
  <dcterms:created xsi:type="dcterms:W3CDTF">2023-10-09T04:23:00Z</dcterms:created>
  <dcterms:modified xsi:type="dcterms:W3CDTF">2023-10-09T04:23:00Z</dcterms:modified>
</cp:coreProperties>
</file>